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1C9" w:rsidRDefault="006E01C9" w:rsidP="006E01C9">
      <w:pPr>
        <w:autoSpaceDE w:val="0"/>
        <w:autoSpaceDN w:val="0"/>
        <w:adjustRightInd w:val="0"/>
        <w:spacing w:after="0" w:line="240" w:lineRule="auto"/>
        <w:rPr>
          <w:rFonts w:ascii="Calibri" w:hAnsi="Calibri" w:cs="Calibri"/>
        </w:rPr>
      </w:pPr>
    </w:p>
    <w:p w:rsidR="005137DB" w:rsidRPr="00627BA8" w:rsidRDefault="006E01C9" w:rsidP="00627BA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rPr>
        <w:t xml:space="preserve">        </w:t>
      </w:r>
      <w:r>
        <w:rPr>
          <w:rFonts w:ascii="Times New Roman" w:hAnsi="Times New Roman" w:cs="Times New Roman"/>
          <w:b/>
          <w:bCs/>
          <w:noProof/>
        </w:rPr>
        <w:drawing>
          <wp:inline distT="0" distB="0" distL="0" distR="0">
            <wp:extent cx="1047750" cy="714375"/>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47750" cy="714375"/>
                    </a:xfrm>
                    <a:prstGeom prst="rect">
                      <a:avLst/>
                    </a:prstGeom>
                    <a:noFill/>
                    <a:ln w="9525">
                      <a:noFill/>
                      <a:miter lim="800000"/>
                      <a:headEnd/>
                      <a:tailEnd/>
                    </a:ln>
                  </pic:spPr>
                </pic:pic>
              </a:graphicData>
            </a:graphic>
          </wp:inline>
        </w:drawing>
      </w:r>
      <w:r>
        <w:rPr>
          <w:rFonts w:ascii="Times New Roman" w:hAnsi="Times New Roman" w:cs="Times New Roman"/>
          <w:b/>
          <w:bCs/>
          <w:sz w:val="24"/>
          <w:szCs w:val="24"/>
        </w:rPr>
        <w:t xml:space="preserve">          </w:t>
      </w:r>
    </w:p>
    <w:p w:rsidR="0099487A" w:rsidRDefault="0099487A" w:rsidP="003C6FB8">
      <w:pPr>
        <w:autoSpaceDE w:val="0"/>
        <w:autoSpaceDN w:val="0"/>
        <w:adjustRightInd w:val="0"/>
        <w:spacing w:after="0" w:line="240" w:lineRule="auto"/>
        <w:rPr>
          <w:rFonts w:ascii="Times New Roman" w:hAnsi="Times New Roman" w:cs="Times New Roman"/>
          <w:b/>
          <w:bCs/>
        </w:rPr>
      </w:pPr>
    </w:p>
    <w:p w:rsidR="001B0A3C" w:rsidRPr="00970220" w:rsidRDefault="001B0A3C" w:rsidP="003C6FB8">
      <w:pPr>
        <w:autoSpaceDE w:val="0"/>
        <w:autoSpaceDN w:val="0"/>
        <w:adjustRightInd w:val="0"/>
        <w:spacing w:after="0" w:line="240" w:lineRule="auto"/>
        <w:rPr>
          <w:rFonts w:ascii="Times New Roman" w:hAnsi="Times New Roman" w:cs="Times New Roman"/>
          <w:b/>
          <w:bCs/>
        </w:rPr>
      </w:pPr>
    </w:p>
    <w:p w:rsidR="005C63F5" w:rsidRDefault="0080568C" w:rsidP="00BC6E55">
      <w:pPr>
        <w:tabs>
          <w:tab w:val="left" w:pos="254"/>
          <w:tab w:val="left" w:pos="542"/>
          <w:tab w:val="center" w:pos="4536"/>
        </w:tabs>
        <w:autoSpaceDE w:val="0"/>
        <w:autoSpaceDN w:val="0"/>
        <w:adjustRightInd w:val="0"/>
        <w:spacing w:after="0" w:line="240" w:lineRule="auto"/>
        <w:jc w:val="both"/>
        <w:rPr>
          <w:rFonts w:ascii="Times New Roman" w:hAnsi="Times New Roman" w:cs="Times New Roman"/>
          <w:b/>
          <w:bCs/>
          <w:color w:val="000000"/>
          <w:sz w:val="24"/>
          <w:szCs w:val="24"/>
        </w:rPr>
      </w:pPr>
      <w:r w:rsidRPr="00360B5D">
        <w:rPr>
          <w:rFonts w:ascii="Times New Roman" w:hAnsi="Times New Roman" w:cs="Times New Roman"/>
          <w:b/>
          <w:bCs/>
          <w:color w:val="000000"/>
          <w:sz w:val="24"/>
          <w:szCs w:val="24"/>
        </w:rPr>
        <w:t>GAZİEMİR BELEDİYE</w:t>
      </w:r>
      <w:r w:rsidR="003C3284" w:rsidRPr="00360B5D">
        <w:rPr>
          <w:rFonts w:ascii="Times New Roman" w:hAnsi="Times New Roman" w:cs="Times New Roman"/>
          <w:b/>
          <w:bCs/>
          <w:color w:val="000000"/>
          <w:sz w:val="24"/>
          <w:szCs w:val="24"/>
        </w:rPr>
        <w:t xml:space="preserve"> MECLİSİNİN </w:t>
      </w:r>
      <w:proofErr w:type="gramStart"/>
      <w:r w:rsidR="00A84644" w:rsidRPr="00360B5D">
        <w:rPr>
          <w:rFonts w:ascii="Times New Roman" w:hAnsi="Times New Roman" w:cs="Times New Roman"/>
          <w:b/>
          <w:bCs/>
          <w:color w:val="000000"/>
          <w:sz w:val="24"/>
          <w:szCs w:val="24"/>
        </w:rPr>
        <w:t>0</w:t>
      </w:r>
      <w:r w:rsidR="00881001">
        <w:rPr>
          <w:rFonts w:ascii="Times New Roman" w:hAnsi="Times New Roman" w:cs="Times New Roman"/>
          <w:b/>
          <w:bCs/>
          <w:color w:val="000000"/>
          <w:sz w:val="24"/>
          <w:szCs w:val="24"/>
        </w:rPr>
        <w:t>9</w:t>
      </w:r>
      <w:r w:rsidR="00C26CBA">
        <w:rPr>
          <w:rFonts w:ascii="Times New Roman" w:hAnsi="Times New Roman" w:cs="Times New Roman"/>
          <w:b/>
          <w:bCs/>
          <w:color w:val="000000"/>
          <w:sz w:val="24"/>
          <w:szCs w:val="24"/>
        </w:rPr>
        <w:t>/04</w:t>
      </w:r>
      <w:r w:rsidR="003D6075" w:rsidRPr="00360B5D">
        <w:rPr>
          <w:rFonts w:ascii="Times New Roman" w:hAnsi="Times New Roman" w:cs="Times New Roman"/>
          <w:b/>
          <w:bCs/>
          <w:color w:val="000000"/>
          <w:sz w:val="24"/>
          <w:szCs w:val="24"/>
        </w:rPr>
        <w:t>/202</w:t>
      </w:r>
      <w:r w:rsidR="00881001">
        <w:rPr>
          <w:rFonts w:ascii="Times New Roman" w:hAnsi="Times New Roman" w:cs="Times New Roman"/>
          <w:b/>
          <w:bCs/>
          <w:color w:val="000000"/>
          <w:sz w:val="24"/>
          <w:szCs w:val="24"/>
        </w:rPr>
        <w:t>6</w:t>
      </w:r>
      <w:proofErr w:type="gramEnd"/>
      <w:r w:rsidR="003C3284" w:rsidRPr="00360B5D">
        <w:rPr>
          <w:rFonts w:ascii="Times New Roman" w:hAnsi="Times New Roman" w:cs="Times New Roman"/>
          <w:b/>
          <w:bCs/>
          <w:color w:val="000000"/>
          <w:sz w:val="24"/>
          <w:szCs w:val="24"/>
        </w:rPr>
        <w:t xml:space="preserve"> </w:t>
      </w:r>
      <w:r w:rsidR="00D11E2F" w:rsidRPr="00360B5D">
        <w:rPr>
          <w:rFonts w:ascii="Times New Roman" w:hAnsi="Times New Roman" w:cs="Times New Roman"/>
          <w:b/>
          <w:bCs/>
          <w:color w:val="000000"/>
          <w:sz w:val="24"/>
          <w:szCs w:val="24"/>
        </w:rPr>
        <w:t xml:space="preserve">TARİHLİ </w:t>
      </w:r>
      <w:r w:rsidR="00C26CBA">
        <w:rPr>
          <w:rFonts w:ascii="Times New Roman" w:hAnsi="Times New Roman" w:cs="Times New Roman"/>
          <w:b/>
          <w:bCs/>
          <w:color w:val="000000"/>
          <w:sz w:val="24"/>
          <w:szCs w:val="24"/>
        </w:rPr>
        <w:t>NİSAN</w:t>
      </w:r>
      <w:r w:rsidR="00360B5D">
        <w:rPr>
          <w:rFonts w:ascii="Times New Roman" w:hAnsi="Times New Roman" w:cs="Times New Roman"/>
          <w:b/>
          <w:bCs/>
          <w:color w:val="000000"/>
          <w:sz w:val="24"/>
          <w:szCs w:val="24"/>
        </w:rPr>
        <w:t xml:space="preserve"> AYININ </w:t>
      </w:r>
      <w:r w:rsidR="002D58EF" w:rsidRPr="00360B5D">
        <w:rPr>
          <w:rFonts w:ascii="Times New Roman" w:hAnsi="Times New Roman" w:cs="Times New Roman"/>
          <w:b/>
          <w:bCs/>
          <w:color w:val="000000"/>
          <w:sz w:val="24"/>
          <w:szCs w:val="24"/>
        </w:rPr>
        <w:t>2</w:t>
      </w:r>
      <w:r w:rsidR="006E01C9" w:rsidRPr="00360B5D">
        <w:rPr>
          <w:rFonts w:ascii="Times New Roman" w:hAnsi="Times New Roman" w:cs="Times New Roman"/>
          <w:b/>
          <w:bCs/>
          <w:color w:val="000000"/>
          <w:sz w:val="24"/>
          <w:szCs w:val="24"/>
        </w:rPr>
        <w:t>.</w:t>
      </w:r>
      <w:r w:rsidR="00360B5D">
        <w:rPr>
          <w:rFonts w:ascii="Times New Roman" w:hAnsi="Times New Roman" w:cs="Times New Roman"/>
          <w:b/>
          <w:bCs/>
          <w:color w:val="000000"/>
          <w:sz w:val="24"/>
          <w:szCs w:val="24"/>
        </w:rPr>
        <w:t xml:space="preserve"> </w:t>
      </w:r>
      <w:r w:rsidR="006E01C9" w:rsidRPr="00360B5D">
        <w:rPr>
          <w:rFonts w:ascii="Times New Roman" w:hAnsi="Times New Roman" w:cs="Times New Roman"/>
          <w:b/>
          <w:bCs/>
          <w:color w:val="000000"/>
          <w:sz w:val="24"/>
          <w:szCs w:val="24"/>
        </w:rPr>
        <w:t>BİRLEŞİMİNE AİT KARAR TUTANAĞIDIR</w:t>
      </w:r>
      <w:r w:rsidR="00F548BD" w:rsidRPr="00360B5D">
        <w:rPr>
          <w:rFonts w:ascii="Times New Roman" w:hAnsi="Times New Roman" w:cs="Times New Roman"/>
          <w:b/>
          <w:bCs/>
          <w:color w:val="000000"/>
          <w:sz w:val="24"/>
          <w:szCs w:val="24"/>
        </w:rPr>
        <w:t>.</w:t>
      </w:r>
    </w:p>
    <w:p w:rsidR="001B0A3C" w:rsidRPr="00360B5D" w:rsidRDefault="001B0A3C" w:rsidP="00BC6E55">
      <w:pPr>
        <w:tabs>
          <w:tab w:val="left" w:pos="254"/>
          <w:tab w:val="left" w:pos="542"/>
          <w:tab w:val="center" w:pos="4536"/>
        </w:tabs>
        <w:autoSpaceDE w:val="0"/>
        <w:autoSpaceDN w:val="0"/>
        <w:adjustRightInd w:val="0"/>
        <w:spacing w:after="0" w:line="240" w:lineRule="auto"/>
        <w:jc w:val="both"/>
        <w:rPr>
          <w:rFonts w:ascii="Times New Roman" w:hAnsi="Times New Roman" w:cs="Times New Roman"/>
          <w:b/>
          <w:bCs/>
          <w:color w:val="000000"/>
          <w:sz w:val="24"/>
          <w:szCs w:val="24"/>
        </w:rPr>
      </w:pPr>
    </w:p>
    <w:p w:rsidR="0099487A" w:rsidRPr="00360B5D" w:rsidRDefault="0099487A" w:rsidP="00BC6E55">
      <w:pPr>
        <w:autoSpaceDE w:val="0"/>
        <w:autoSpaceDN w:val="0"/>
        <w:adjustRightInd w:val="0"/>
        <w:spacing w:after="0" w:line="240" w:lineRule="auto"/>
        <w:jc w:val="both"/>
        <w:rPr>
          <w:rFonts w:ascii="Times New Roman" w:hAnsi="Times New Roman" w:cs="Times New Roman"/>
          <w:sz w:val="24"/>
          <w:szCs w:val="24"/>
        </w:rPr>
      </w:pPr>
    </w:p>
    <w:p w:rsidR="00815E9A" w:rsidRPr="00360B5D" w:rsidRDefault="006E01C9" w:rsidP="003C3284">
      <w:pPr>
        <w:autoSpaceDE w:val="0"/>
        <w:autoSpaceDN w:val="0"/>
        <w:adjustRightInd w:val="0"/>
        <w:spacing w:after="0" w:line="240" w:lineRule="auto"/>
        <w:jc w:val="both"/>
        <w:rPr>
          <w:rFonts w:ascii="Times New Roman" w:hAnsi="Times New Roman" w:cs="Times New Roman"/>
          <w:sz w:val="24"/>
          <w:szCs w:val="24"/>
        </w:rPr>
      </w:pPr>
      <w:r w:rsidRPr="00360B5D">
        <w:rPr>
          <w:rFonts w:ascii="Times New Roman" w:hAnsi="Times New Roman" w:cs="Times New Roman"/>
          <w:sz w:val="24"/>
          <w:szCs w:val="24"/>
        </w:rPr>
        <w:t xml:space="preserve">Belediye Meclisimiz </w:t>
      </w:r>
      <w:r w:rsidR="001B0A3C">
        <w:rPr>
          <w:rFonts w:ascii="Times New Roman" w:hAnsi="Times New Roman" w:cs="Times New Roman"/>
          <w:sz w:val="24"/>
          <w:szCs w:val="24"/>
        </w:rPr>
        <w:t xml:space="preserve">Meclis </w:t>
      </w:r>
      <w:r w:rsidR="004927D8">
        <w:rPr>
          <w:rFonts w:ascii="Times New Roman" w:hAnsi="Times New Roman" w:cs="Times New Roman"/>
          <w:sz w:val="24"/>
          <w:szCs w:val="24"/>
        </w:rPr>
        <w:t>1.</w:t>
      </w:r>
      <w:r w:rsidR="001B0A3C">
        <w:rPr>
          <w:rFonts w:ascii="Times New Roman" w:hAnsi="Times New Roman" w:cs="Times New Roman"/>
          <w:sz w:val="24"/>
          <w:szCs w:val="24"/>
        </w:rPr>
        <w:t>Başkan Vekili</w:t>
      </w:r>
      <w:r w:rsidRPr="00360B5D">
        <w:rPr>
          <w:rFonts w:ascii="Times New Roman" w:hAnsi="Times New Roman" w:cs="Times New Roman"/>
          <w:sz w:val="24"/>
          <w:szCs w:val="24"/>
        </w:rPr>
        <w:t xml:space="preserve"> </w:t>
      </w:r>
      <w:r w:rsidR="009841F2">
        <w:rPr>
          <w:rFonts w:ascii="Times New Roman" w:hAnsi="Times New Roman" w:cs="Times New Roman"/>
          <w:sz w:val="24"/>
          <w:szCs w:val="24"/>
        </w:rPr>
        <w:t>Hazel ÖZTÜRK IŞIK</w:t>
      </w:r>
      <w:r w:rsidR="004927D8">
        <w:rPr>
          <w:rFonts w:ascii="Times New Roman" w:hAnsi="Times New Roman" w:cs="Times New Roman"/>
          <w:sz w:val="24"/>
          <w:szCs w:val="24"/>
        </w:rPr>
        <w:t xml:space="preserve"> b</w:t>
      </w:r>
      <w:r w:rsidRPr="00360B5D">
        <w:rPr>
          <w:rFonts w:ascii="Times New Roman" w:hAnsi="Times New Roman" w:cs="Times New Roman"/>
          <w:sz w:val="24"/>
          <w:szCs w:val="24"/>
        </w:rPr>
        <w:t>aşkanlığın</w:t>
      </w:r>
      <w:r w:rsidR="001B0A3C">
        <w:rPr>
          <w:rFonts w:ascii="Times New Roman" w:hAnsi="Times New Roman" w:cs="Times New Roman"/>
          <w:sz w:val="24"/>
          <w:szCs w:val="24"/>
        </w:rPr>
        <w:t>da toplanarak aşağıdaki karar</w:t>
      </w:r>
      <w:r w:rsidR="004927D8">
        <w:rPr>
          <w:rFonts w:ascii="Times New Roman" w:hAnsi="Times New Roman" w:cs="Times New Roman"/>
          <w:sz w:val="24"/>
          <w:szCs w:val="24"/>
        </w:rPr>
        <w:t>lar</w:t>
      </w:r>
      <w:r w:rsidRPr="00360B5D">
        <w:rPr>
          <w:rFonts w:ascii="Times New Roman" w:hAnsi="Times New Roman" w:cs="Times New Roman"/>
          <w:sz w:val="24"/>
          <w:szCs w:val="24"/>
        </w:rPr>
        <w:t xml:space="preserve">ı almıştır.  </w:t>
      </w:r>
    </w:p>
    <w:p w:rsidR="00881001" w:rsidRDefault="00881001" w:rsidP="00BC6E55">
      <w:pPr>
        <w:autoSpaceDE w:val="0"/>
        <w:autoSpaceDN w:val="0"/>
        <w:adjustRightInd w:val="0"/>
        <w:spacing w:after="0" w:line="240" w:lineRule="auto"/>
        <w:jc w:val="both"/>
        <w:rPr>
          <w:rFonts w:ascii="Times New Roman" w:hAnsi="Times New Roman" w:cs="Times New Roman"/>
          <w:sz w:val="24"/>
          <w:szCs w:val="24"/>
        </w:rPr>
      </w:pPr>
    </w:p>
    <w:p w:rsidR="005C63F5" w:rsidRPr="00360B5D" w:rsidRDefault="005C63F5" w:rsidP="00BC6E55">
      <w:pPr>
        <w:autoSpaceDE w:val="0"/>
        <w:autoSpaceDN w:val="0"/>
        <w:adjustRightInd w:val="0"/>
        <w:spacing w:after="0" w:line="240" w:lineRule="auto"/>
        <w:jc w:val="both"/>
        <w:rPr>
          <w:rFonts w:ascii="Times New Roman" w:hAnsi="Times New Roman" w:cs="Times New Roman"/>
          <w:sz w:val="24"/>
          <w:szCs w:val="24"/>
        </w:rPr>
      </w:pPr>
    </w:p>
    <w:p w:rsidR="00881001" w:rsidRPr="00BB5DB4" w:rsidRDefault="00AA59E9" w:rsidP="00881001">
      <w:pPr>
        <w:pStyle w:val="ListeParagraf"/>
        <w:numPr>
          <w:ilvl w:val="0"/>
          <w:numId w:val="21"/>
        </w:numPr>
        <w:ind w:left="284" w:hanging="284"/>
        <w:jc w:val="both"/>
        <w:rPr>
          <w:b/>
          <w:color w:val="002060"/>
        </w:rPr>
      </w:pPr>
      <w:r w:rsidRPr="00881001">
        <w:rPr>
          <w:b/>
          <w:bCs/>
        </w:rPr>
        <w:t>Meclis No 2</w:t>
      </w:r>
      <w:r w:rsidR="00881001">
        <w:rPr>
          <w:b/>
          <w:bCs/>
        </w:rPr>
        <w:t>9/2026</w:t>
      </w:r>
      <w:r w:rsidR="00C26CBA" w:rsidRPr="00881001">
        <w:rPr>
          <w:b/>
          <w:bCs/>
        </w:rPr>
        <w:t xml:space="preserve"> Karar No </w:t>
      </w:r>
      <w:r w:rsidR="009841F2" w:rsidRPr="00881001">
        <w:rPr>
          <w:b/>
          <w:bCs/>
        </w:rPr>
        <w:t>3</w:t>
      </w:r>
      <w:r w:rsidR="00881001">
        <w:rPr>
          <w:b/>
          <w:bCs/>
        </w:rPr>
        <w:t>0/2026</w:t>
      </w:r>
      <w:r w:rsidR="001868EE" w:rsidRPr="00881001">
        <w:rPr>
          <w:b/>
          <w:bCs/>
        </w:rPr>
        <w:t xml:space="preserve">- </w:t>
      </w:r>
      <w:r w:rsidR="00881001" w:rsidRPr="003C6E79">
        <w:t xml:space="preserve">Belediye Meclis Üyemiz Tahir TÜRKBAY’ın belediyemize vermiş olduğu istifa dilekçesine istinaden; 5393 sayılı Belediye Kanunu’nun 19. maddesi uyarınca gizli oylama ile kalan süreyi tamamlamak üzere Meclis 2. Başkan Vekili seçimi ile 5393 sayılı Belediye Kanunu’nun 24. maddesi ve Belediye Meclisi Çalışma Yönetmeliği’nin 21. maddesi hükümleri doğrultusunda; Çevre Komisyonu, Sokak Hayvanları Komisyonu ve Kent Konseyi Komisyonu için boşalan üyeliklere </w:t>
      </w:r>
      <w:r w:rsidR="00881001">
        <w:t>işaretle</w:t>
      </w:r>
      <w:r w:rsidR="00881001" w:rsidRPr="003C6E79">
        <w:t xml:space="preserve"> oylama i</w:t>
      </w:r>
      <w:r w:rsidR="00881001">
        <w:t>le yeni üye seçim</w:t>
      </w:r>
      <w:r w:rsidR="004927D8">
        <w:t>ler</w:t>
      </w:r>
      <w:r w:rsidR="00881001">
        <w:t xml:space="preserve">inin yapılması hakkındaki önerge </w:t>
      </w:r>
      <w:r w:rsidR="00881001" w:rsidRPr="00881001">
        <w:rPr>
          <w:b/>
        </w:rPr>
        <w:t>meclisimizce görüşülmüş olup</w:t>
      </w:r>
      <w:r w:rsidR="009746D0">
        <w:rPr>
          <w:b/>
        </w:rPr>
        <w:t>;</w:t>
      </w:r>
      <w:r w:rsidR="00881001" w:rsidRPr="00881001">
        <w:rPr>
          <w:b/>
        </w:rPr>
        <w:t xml:space="preserve"> </w:t>
      </w:r>
      <w:r w:rsidR="00881001">
        <w:rPr>
          <w:b/>
        </w:rPr>
        <w:t xml:space="preserve"> </w:t>
      </w:r>
      <w:r w:rsidR="00881001">
        <w:t xml:space="preserve">Belediye Meclisinin </w:t>
      </w:r>
      <w:proofErr w:type="gramStart"/>
      <w:r w:rsidR="00881001">
        <w:t>09/04</w:t>
      </w:r>
      <w:r w:rsidR="00881001" w:rsidRPr="00F3371C">
        <w:t>/202</w:t>
      </w:r>
      <w:r w:rsidR="00881001">
        <w:t>6</w:t>
      </w:r>
      <w:proofErr w:type="gramEnd"/>
      <w:r w:rsidR="00881001" w:rsidRPr="00F3371C">
        <w:t xml:space="preserve"> </w:t>
      </w:r>
      <w:r w:rsidR="00881001">
        <w:t>günlü Nisan ayının 2. Birleşiminde; Cumhuriyet Halk Partisi M</w:t>
      </w:r>
      <w:r w:rsidR="00881001" w:rsidRPr="00A42512">
        <w:t xml:space="preserve">eclis </w:t>
      </w:r>
      <w:r w:rsidR="00881001">
        <w:t>Ü</w:t>
      </w:r>
      <w:r w:rsidR="00881001" w:rsidRPr="00A42512">
        <w:t>yesi</w:t>
      </w:r>
      <w:r w:rsidR="00881001">
        <w:t xml:space="preserve"> Sayın Tahir Türkbay'ın başkanlığımıza sunduğu Meclis 2. Başkan Vekilliği ve seçilmiş olduğu komisyon üyeliklerinden istifa ettiğini belirten 02.04.2026 tarihli dilekçesine istinaden, </w:t>
      </w:r>
      <w:r w:rsidR="00881001" w:rsidRPr="00A42512">
        <w:t xml:space="preserve">boşalan üyelikler için </w:t>
      </w:r>
      <w:r w:rsidR="00881001">
        <w:t xml:space="preserve">kalan süreyi tamamlamak üzere </w:t>
      </w:r>
      <w:r w:rsidR="00881001" w:rsidRPr="00A42512">
        <w:t xml:space="preserve">yapılan seçimler neticesinde; </w:t>
      </w:r>
      <w:r w:rsidR="00881001" w:rsidRPr="00A42512">
        <w:rPr>
          <w:b/>
        </w:rPr>
        <w:t xml:space="preserve">Meclis 2. </w:t>
      </w:r>
      <w:r w:rsidR="00881001">
        <w:rPr>
          <w:b/>
        </w:rPr>
        <w:t>B</w:t>
      </w:r>
      <w:r w:rsidR="00881001" w:rsidRPr="00A42512">
        <w:rPr>
          <w:b/>
        </w:rPr>
        <w:t xml:space="preserve">aşkan </w:t>
      </w:r>
      <w:r w:rsidR="00881001">
        <w:rPr>
          <w:b/>
        </w:rPr>
        <w:t>V</w:t>
      </w:r>
      <w:r w:rsidR="00881001" w:rsidRPr="00A42512">
        <w:rPr>
          <w:b/>
        </w:rPr>
        <w:t>ekilliği</w:t>
      </w:r>
      <w:r w:rsidR="00881001" w:rsidRPr="00A42512">
        <w:t xml:space="preserve"> görevine </w:t>
      </w:r>
      <w:r w:rsidR="00881001">
        <w:t xml:space="preserve">yapılacak olan </w:t>
      </w:r>
      <w:r w:rsidR="00881001" w:rsidRPr="00A42512">
        <w:t>ilk mahalli seçimlere kadar görev yapmak üzere</w:t>
      </w:r>
      <w:r w:rsidR="00881001">
        <w:t xml:space="preserve"> gizli oylama ile</w:t>
      </w:r>
      <w:r w:rsidR="00881001" w:rsidRPr="00A42512">
        <w:t xml:space="preserve"> </w:t>
      </w:r>
      <w:r w:rsidR="00881001">
        <w:t>(Toplam 29 oy pusulası,</w:t>
      </w:r>
      <w:r w:rsidR="00881001" w:rsidRPr="00A42512">
        <w:t>25</w:t>
      </w:r>
      <w:r w:rsidR="00881001">
        <w:t>geçerli</w:t>
      </w:r>
      <w:r w:rsidR="00881001" w:rsidRPr="00A42512">
        <w:t xml:space="preserve"> oy </w:t>
      </w:r>
      <w:r w:rsidR="00881001">
        <w:t>4 geçersiz oy) 25 oy alarak M</w:t>
      </w:r>
      <w:r w:rsidR="00881001" w:rsidRPr="00A42512">
        <w:t xml:space="preserve">ustafa </w:t>
      </w:r>
      <w:r w:rsidR="00881001">
        <w:t xml:space="preserve">Tanju TEKGÜL; </w:t>
      </w:r>
      <w:r w:rsidR="00881001" w:rsidRPr="00A42512">
        <w:t>1 yıl süre ile görev yap</w:t>
      </w:r>
      <w:r w:rsidR="00881001">
        <w:t>mak üzere işaretle yapılan oylama sonucunda Çevre Komisyonu Ü</w:t>
      </w:r>
      <w:r w:rsidR="00881001" w:rsidRPr="00A42512">
        <w:t xml:space="preserve">yeliğine </w:t>
      </w:r>
      <w:r w:rsidR="00881001">
        <w:t>Salih AYAN, Kent Konseyi Komisyonu Ü</w:t>
      </w:r>
      <w:r w:rsidR="00881001" w:rsidRPr="00A42512">
        <w:t>yeliğine Mahmut ŞAYLAN, Sokak Hayvanları Komisyonu Üyeliğine Neriman BALCI TÜRKERİ</w:t>
      </w:r>
      <w:r w:rsidR="00881001">
        <w:t xml:space="preserve"> oybirliği ile</w:t>
      </w:r>
      <w:r w:rsidR="00881001" w:rsidRPr="00A42512">
        <w:t xml:space="preserve"> </w:t>
      </w:r>
      <w:r w:rsidR="00881001">
        <w:t>5393 sayılı Belediye Kanunu’nun 19.ve 24. maddeleri ve Belediye Meclisi Çalışma Yönetmeliği’nin 21. maddesi uyarınca s</w:t>
      </w:r>
      <w:r w:rsidR="00881001" w:rsidRPr="00A42512">
        <w:t>eçilmişlerdir.</w:t>
      </w:r>
    </w:p>
    <w:p w:rsidR="00BB5DB4" w:rsidRPr="00235F53" w:rsidRDefault="00BB5DB4" w:rsidP="00BB5DB4">
      <w:pPr>
        <w:pStyle w:val="ListeParagraf"/>
        <w:ind w:left="284"/>
        <w:jc w:val="both"/>
        <w:rPr>
          <w:b/>
          <w:color w:val="002060"/>
        </w:rPr>
      </w:pPr>
    </w:p>
    <w:p w:rsidR="00235F53" w:rsidRPr="00BB5DB4" w:rsidRDefault="00235F53" w:rsidP="00235F53">
      <w:pPr>
        <w:pStyle w:val="ListeParagraf"/>
        <w:numPr>
          <w:ilvl w:val="0"/>
          <w:numId w:val="21"/>
        </w:numPr>
        <w:ind w:left="284" w:hanging="284"/>
        <w:jc w:val="both"/>
        <w:rPr>
          <w:b/>
          <w:color w:val="002060"/>
        </w:rPr>
      </w:pPr>
      <w:r w:rsidRPr="00235F53">
        <w:rPr>
          <w:b/>
        </w:rPr>
        <w:t>Meclis No 30/2026 Karar No 31/2026-</w:t>
      </w:r>
      <w:r w:rsidRPr="00235F53">
        <w:t xml:space="preserve"> Türkiye Belediyeler Birliği tarafından, belediyemize belediye hizmetlerinde kullanılmak üzere NLRTNH0000007512 şasi numaralı, 2026 model Otokar Atlas marka çöp toplama hizmet aracının 237 Sayılı Taşıt Kanunu ve 5393 sayılı Belediye Kanunu’nun 85. maddesi ile değişik 10. maddesi hükümleri doğrultusunda “HİBE” olarak kabul edilmesi ve bu doğrultuda bir karar alınması hususunun </w:t>
      </w:r>
      <w:r w:rsidRPr="00235F53">
        <w:rPr>
          <w:color w:val="000000" w:themeColor="text1"/>
        </w:rPr>
        <w:t xml:space="preserve">görüşülmesi </w:t>
      </w:r>
      <w:r w:rsidRPr="00235F53">
        <w:t xml:space="preserve">hakkındaki önerge </w:t>
      </w:r>
      <w:r w:rsidRPr="00235F53">
        <w:rPr>
          <w:b/>
        </w:rPr>
        <w:t>meclisimizce görüşülmüş olup</w:t>
      </w:r>
      <w:r w:rsidR="009746D0">
        <w:rPr>
          <w:b/>
        </w:rPr>
        <w:t>;</w:t>
      </w:r>
      <w:r w:rsidRPr="00235F53">
        <w:rPr>
          <w:b/>
        </w:rPr>
        <w:t xml:space="preserve">  </w:t>
      </w:r>
      <w:r w:rsidRPr="00235F53">
        <w:t xml:space="preserve">Türkiye Belediyeler Birliği tarafından belediye hizmetlerinde kullanılmak üzere belediyemize hibe edilen NLRTNH0000007512 şasi numaralı, 2026 model Otokar Atlas marka çöp toplama hizmet aracının, 5393 Sayılı Belediye Kanunu’nun 85. maddesi ile değişik 237 Sayılı Taşıt Kanunu’nun 10. maddesi hükümleri doğrultusunda ‘hibe’ olarak kabul edilerek belediye </w:t>
      </w:r>
      <w:proofErr w:type="gramStart"/>
      <w:r w:rsidRPr="00235F53">
        <w:t>envanter</w:t>
      </w:r>
      <w:proofErr w:type="gramEnd"/>
      <w:r w:rsidRPr="00235F53">
        <w:t xml:space="preserve"> kaydının yapılmasına </w:t>
      </w:r>
      <w:r w:rsidRPr="00235F53">
        <w:rPr>
          <w:b/>
        </w:rPr>
        <w:t>oy birliği</w:t>
      </w:r>
      <w:r w:rsidRPr="00235F53">
        <w:t xml:space="preserve"> ile karar verildi.</w:t>
      </w:r>
    </w:p>
    <w:p w:rsidR="00BB5DB4" w:rsidRDefault="00BB5DB4" w:rsidP="00BB5DB4">
      <w:pPr>
        <w:jc w:val="both"/>
        <w:rPr>
          <w:b/>
          <w:color w:val="002060"/>
        </w:rPr>
      </w:pPr>
    </w:p>
    <w:p w:rsidR="00BB5DB4" w:rsidRDefault="00BB5DB4" w:rsidP="00BB5DB4">
      <w:pPr>
        <w:jc w:val="both"/>
        <w:rPr>
          <w:b/>
          <w:color w:val="002060"/>
        </w:rPr>
      </w:pPr>
    </w:p>
    <w:p w:rsidR="00BB5DB4" w:rsidRDefault="00BB5DB4" w:rsidP="00BB5DB4">
      <w:pPr>
        <w:jc w:val="both"/>
        <w:rPr>
          <w:b/>
          <w:color w:val="002060"/>
        </w:rPr>
      </w:pPr>
    </w:p>
    <w:p w:rsidR="00BB5DB4" w:rsidRPr="00BB5DB4" w:rsidRDefault="00BB5DB4" w:rsidP="00BB5DB4">
      <w:pPr>
        <w:jc w:val="both"/>
        <w:rPr>
          <w:b/>
          <w:color w:val="002060"/>
        </w:rPr>
      </w:pPr>
    </w:p>
    <w:p w:rsidR="00356872" w:rsidRPr="00235F53" w:rsidRDefault="00356872" w:rsidP="00356872">
      <w:pPr>
        <w:pStyle w:val="ListeParagraf"/>
        <w:ind w:left="284"/>
        <w:jc w:val="both"/>
        <w:rPr>
          <w:b/>
          <w:color w:val="002060"/>
        </w:rPr>
      </w:pPr>
    </w:p>
    <w:p w:rsidR="00235F53" w:rsidRPr="00356872" w:rsidRDefault="00235F53" w:rsidP="00235F53">
      <w:pPr>
        <w:pStyle w:val="ListeParagraf"/>
        <w:numPr>
          <w:ilvl w:val="0"/>
          <w:numId w:val="21"/>
        </w:numPr>
        <w:ind w:left="284" w:hanging="284"/>
        <w:jc w:val="both"/>
        <w:rPr>
          <w:b/>
          <w:color w:val="002060"/>
        </w:rPr>
      </w:pPr>
      <w:r w:rsidRPr="00235F53">
        <w:rPr>
          <w:b/>
        </w:rPr>
        <w:t xml:space="preserve">Meclis No 25/2026 Karar No 32/2026- </w:t>
      </w:r>
      <w:r w:rsidRPr="00235F53">
        <w:t xml:space="preserve">Haziran Araç Servis Ekspertiz </w:t>
      </w:r>
      <w:proofErr w:type="spellStart"/>
      <w:r w:rsidRPr="00235F53">
        <w:t>Hiz</w:t>
      </w:r>
      <w:proofErr w:type="spellEnd"/>
      <w:r w:rsidRPr="00235F53">
        <w:t xml:space="preserve">. San. </w:t>
      </w:r>
      <w:proofErr w:type="gramStart"/>
      <w:r w:rsidRPr="00235F53">
        <w:t>ve</w:t>
      </w:r>
      <w:proofErr w:type="gramEnd"/>
      <w:r w:rsidRPr="00235F53">
        <w:t xml:space="preserve"> Tic. AŞ. </w:t>
      </w:r>
      <w:proofErr w:type="gramStart"/>
      <w:r w:rsidRPr="00235F53">
        <w:t xml:space="preserve">‘nin belediyemiz hizmetlerinde kullanılmak üzere ivazsız ve şartsız olarak belediyemize hibe edilmek istenen 2026 yılı MINGNUO marka/model elektrikli yol süpürme aracının 237 sayılı Taşıt Kanunu ve 5393 sayılı Belediye Kanunu’nun 85. maddesi ile değişik 10. maddesi hükümleri doğrultusunda “şartsız hibe” olarak kabul edilmesinin </w:t>
      </w:r>
      <w:r w:rsidRPr="00235F53">
        <w:rPr>
          <w:b/>
        </w:rPr>
        <w:t xml:space="preserve">oy birliği </w:t>
      </w:r>
      <w:r w:rsidRPr="00235F53">
        <w:rPr>
          <w:rFonts w:eastAsia="Consolas"/>
        </w:rPr>
        <w:t xml:space="preserve">ile </w:t>
      </w:r>
      <w:r w:rsidRPr="00235F53">
        <w:t xml:space="preserve">kabulüne ilişkin </w:t>
      </w:r>
      <w:r w:rsidRPr="00235F53">
        <w:rPr>
          <w:b/>
        </w:rPr>
        <w:t xml:space="preserve">Hukuk Komisyonu </w:t>
      </w:r>
      <w:r w:rsidRPr="00235F53">
        <w:t xml:space="preserve">Raporu </w:t>
      </w:r>
      <w:r w:rsidRPr="00235F53">
        <w:rPr>
          <w:b/>
        </w:rPr>
        <w:t>meclisimizce görüşülmüş olup</w:t>
      </w:r>
      <w:r w:rsidR="009746D0">
        <w:rPr>
          <w:b/>
        </w:rPr>
        <w:t>;</w:t>
      </w:r>
      <w:r w:rsidRPr="00235F53">
        <w:rPr>
          <w:b/>
        </w:rPr>
        <w:t xml:space="preserve">  </w:t>
      </w:r>
      <w:r w:rsidRPr="00235F53">
        <w:t xml:space="preserve">Komisyon raporu doğrultusunda; Haziran Araç Servis Ekspertiz </w:t>
      </w:r>
      <w:proofErr w:type="spellStart"/>
      <w:r w:rsidRPr="00235F53">
        <w:t>Hiz</w:t>
      </w:r>
      <w:proofErr w:type="spellEnd"/>
      <w:r w:rsidRPr="00235F53">
        <w:t xml:space="preserve">. </w:t>
      </w:r>
      <w:proofErr w:type="gramEnd"/>
      <w:r w:rsidRPr="00235F53">
        <w:t xml:space="preserve">San. </w:t>
      </w:r>
      <w:proofErr w:type="gramStart"/>
      <w:r w:rsidRPr="00235F53">
        <w:t>ve</w:t>
      </w:r>
      <w:proofErr w:type="gramEnd"/>
      <w:r w:rsidRPr="00235F53">
        <w:t xml:space="preserve"> Tic. AŞ. ‘ce belediyemiz hizmetlerinde kullanılmak üzere ivazsız ve şartsız olarak belediyemize hibe edilmek istenen 2026 yılı MINGNUO marka/model el</w:t>
      </w:r>
      <w:r w:rsidR="004927D8">
        <w:t xml:space="preserve">ektrikli yol süpürme aracının, </w:t>
      </w:r>
      <w:r w:rsidR="004927D8" w:rsidRPr="00235F53">
        <w:t xml:space="preserve">5393 Sayılı Belediye Kanunu’nun 85. maddesi ile değişik 237 Sayılı Taşıt Kanunu’nun 10. maddesi hükümleri doğrultusunda ‘hibe’ </w:t>
      </w:r>
      <w:proofErr w:type="gramStart"/>
      <w:r w:rsidR="004927D8" w:rsidRPr="00235F53">
        <w:t xml:space="preserve">olarak </w:t>
      </w:r>
      <w:r w:rsidR="004927D8">
        <w:t xml:space="preserve"> </w:t>
      </w:r>
      <w:r w:rsidRPr="00235F53">
        <w:t>kabul</w:t>
      </w:r>
      <w:proofErr w:type="gramEnd"/>
      <w:r w:rsidRPr="00235F53">
        <w:t xml:space="preserve"> edilmesine </w:t>
      </w:r>
      <w:r w:rsidRPr="00235F53">
        <w:rPr>
          <w:b/>
        </w:rPr>
        <w:t>oy birliği</w:t>
      </w:r>
      <w:r w:rsidRPr="00235F53">
        <w:t xml:space="preserve"> ile karar verildi.</w:t>
      </w:r>
    </w:p>
    <w:p w:rsidR="00356872" w:rsidRPr="00356872" w:rsidRDefault="00356872" w:rsidP="00356872">
      <w:pPr>
        <w:pStyle w:val="ListeParagraf"/>
        <w:ind w:left="284"/>
        <w:jc w:val="both"/>
        <w:rPr>
          <w:b/>
          <w:color w:val="002060"/>
        </w:rPr>
      </w:pPr>
    </w:p>
    <w:p w:rsidR="00356872" w:rsidRPr="00356872" w:rsidRDefault="00235F53" w:rsidP="00356872">
      <w:pPr>
        <w:pStyle w:val="ListeParagraf"/>
        <w:numPr>
          <w:ilvl w:val="0"/>
          <w:numId w:val="21"/>
        </w:numPr>
        <w:ind w:left="284" w:hanging="284"/>
        <w:jc w:val="both"/>
        <w:rPr>
          <w:b/>
          <w:color w:val="002060"/>
        </w:rPr>
      </w:pPr>
      <w:proofErr w:type="gramStart"/>
      <w:r w:rsidRPr="00356872">
        <w:rPr>
          <w:b/>
        </w:rPr>
        <w:t>Meclis No 26/2026 Karar No</w:t>
      </w:r>
      <w:r w:rsidR="00557829">
        <w:rPr>
          <w:b/>
        </w:rPr>
        <w:t xml:space="preserve"> </w:t>
      </w:r>
      <w:r w:rsidRPr="00356872">
        <w:rPr>
          <w:b/>
        </w:rPr>
        <w:t>33/2026-</w:t>
      </w:r>
      <w:r w:rsidRPr="00356872">
        <w:t xml:space="preserve"> 237 sayılı Taşıt Kanunu uyarınca komisyon raporuyla ekonomik ömrünü tamamladığı tespit edilen önerge ekindeki listede belirtilen Gaziemir Belediyesi’ne ait 22 adet aracın hurdaya ayrılarak Makine Kimya Endüstrisi A.Ş.’ye satılabilmesi için belediye meclis kararı alınması gerektiğinden komisyonumuzca söz konusu 22 adet aracın hurda olarak satışının </w:t>
      </w:r>
      <w:r w:rsidRPr="00356872">
        <w:rPr>
          <w:b/>
        </w:rPr>
        <w:t xml:space="preserve">oy birliği </w:t>
      </w:r>
      <w:r w:rsidRPr="00356872">
        <w:rPr>
          <w:rFonts w:eastAsia="Consolas"/>
        </w:rPr>
        <w:t xml:space="preserve">ile </w:t>
      </w:r>
      <w:r w:rsidRPr="00356872">
        <w:t xml:space="preserve">kabulüne ilişkin </w:t>
      </w:r>
      <w:r w:rsidRPr="00356872">
        <w:rPr>
          <w:b/>
        </w:rPr>
        <w:t>Plan ve Bütçe ile</w:t>
      </w:r>
      <w:r w:rsidRPr="00356872">
        <w:t xml:space="preserve"> </w:t>
      </w:r>
      <w:r w:rsidR="00356872" w:rsidRPr="00356872">
        <w:rPr>
          <w:b/>
        </w:rPr>
        <w:t xml:space="preserve">Hukuk Komisyon </w:t>
      </w:r>
      <w:r w:rsidR="00356872" w:rsidRPr="00356872">
        <w:t xml:space="preserve">Raporları </w:t>
      </w:r>
      <w:r w:rsidR="00356872" w:rsidRPr="00356872">
        <w:rPr>
          <w:b/>
        </w:rPr>
        <w:t>meclisimizce görüşülmüş olup</w:t>
      </w:r>
      <w:r w:rsidR="009746D0">
        <w:rPr>
          <w:b/>
        </w:rPr>
        <w:t>;</w:t>
      </w:r>
      <w:r w:rsidR="00356872" w:rsidRPr="00356872">
        <w:rPr>
          <w:b/>
        </w:rPr>
        <w:t xml:space="preserve">  </w:t>
      </w:r>
      <w:r w:rsidR="00356872" w:rsidRPr="00356872">
        <w:t xml:space="preserve">Komisyon raporları doğrultusunda; 237 sayılı Taşıt Kanunu uyarınca, ekonomik ömrünü tamamladığı komisyon raporuyla tespit edilmiş olan, önerge ekindeki listede belirtilen Gaziemir Belediyesi’ne ait 22 adet aracın hurdaya ayrılarak Makine Kimya Endüstrisi A.Ş.’ye hurda olarak satışına </w:t>
      </w:r>
      <w:r w:rsidR="00356872" w:rsidRPr="00356872">
        <w:rPr>
          <w:b/>
        </w:rPr>
        <w:t>oy birliği</w:t>
      </w:r>
      <w:r w:rsidR="00356872" w:rsidRPr="00356872">
        <w:t xml:space="preserve"> ile karar verildi.</w:t>
      </w:r>
      <w:proofErr w:type="gramEnd"/>
    </w:p>
    <w:p w:rsidR="009746D0" w:rsidRPr="009746D0" w:rsidRDefault="009746D0" w:rsidP="009746D0">
      <w:pPr>
        <w:jc w:val="both"/>
        <w:rPr>
          <w:b/>
          <w:color w:val="002060"/>
        </w:rPr>
      </w:pPr>
    </w:p>
    <w:p w:rsidR="00557829" w:rsidRPr="00557829" w:rsidRDefault="009746D0" w:rsidP="00557829">
      <w:pPr>
        <w:pStyle w:val="ListeParagraf"/>
        <w:numPr>
          <w:ilvl w:val="0"/>
          <w:numId w:val="21"/>
        </w:numPr>
        <w:ind w:left="284" w:hanging="284"/>
        <w:jc w:val="both"/>
        <w:rPr>
          <w:b/>
        </w:rPr>
      </w:pPr>
      <w:proofErr w:type="gramStart"/>
      <w:r w:rsidRPr="00356872">
        <w:rPr>
          <w:b/>
        </w:rPr>
        <w:t>Meclis No 2</w:t>
      </w:r>
      <w:r>
        <w:rPr>
          <w:b/>
        </w:rPr>
        <w:t>8</w:t>
      </w:r>
      <w:r w:rsidRPr="00356872">
        <w:rPr>
          <w:b/>
        </w:rPr>
        <w:t>/2026 Karar No</w:t>
      </w:r>
      <w:r w:rsidR="00557829">
        <w:rPr>
          <w:b/>
        </w:rPr>
        <w:t xml:space="preserve"> </w:t>
      </w:r>
      <w:r w:rsidRPr="00356872">
        <w:rPr>
          <w:b/>
        </w:rPr>
        <w:t>3</w:t>
      </w:r>
      <w:r>
        <w:rPr>
          <w:b/>
        </w:rPr>
        <w:t>4</w:t>
      </w:r>
      <w:r w:rsidRPr="00356872">
        <w:rPr>
          <w:b/>
        </w:rPr>
        <w:t>/2026</w:t>
      </w:r>
      <w:r>
        <w:rPr>
          <w:b/>
        </w:rPr>
        <w:t xml:space="preserve">- </w:t>
      </w:r>
      <w:r w:rsidRPr="009746D0">
        <w:t>5393 sayılı Belediye Kanunu’nun 56. maddesi, 5018 sayılı Kamu Mali Yönetimi ve Kontrol Kanunu’nun 41. maddesi ve Kamu İdarelerince Hazırlanacak Stratejik Planlar ve Performans Programları ile Faaliyet Raporlarına İlişkin Usul ve Esaslar Hakkında Yönetmelik hükümleri doğrultusunda hazırlanan Belediyemiz 2025 Yılı</w:t>
      </w:r>
      <w:r>
        <w:t xml:space="preserve"> Faaliyet Raporu </w:t>
      </w:r>
      <w:r w:rsidRPr="00356872">
        <w:rPr>
          <w:b/>
        </w:rPr>
        <w:t>meclisimizce görüşülmüş olup</w:t>
      </w:r>
      <w:r>
        <w:rPr>
          <w:b/>
        </w:rPr>
        <w:t>;</w:t>
      </w:r>
      <w:r w:rsidR="00557829">
        <w:rPr>
          <w:b/>
        </w:rPr>
        <w:t xml:space="preserve"> </w:t>
      </w:r>
      <w:r w:rsidR="004927D8">
        <w:t>Cumhur İttifakı Grubu Meclis Ü</w:t>
      </w:r>
      <w:r w:rsidR="00557829" w:rsidRPr="003428E3">
        <w:t xml:space="preserve">yelerinin meclis salonunu terk etmesi üzerine; mecliste yapılan sayım neticesinde </w:t>
      </w:r>
      <w:r w:rsidR="00557829">
        <w:t xml:space="preserve">Belediye Başkanı </w:t>
      </w:r>
      <w:bookmarkStart w:id="0" w:name="_GoBack"/>
      <w:bookmarkEnd w:id="0"/>
      <w:r w:rsidR="00186B24">
        <w:t>dâhil</w:t>
      </w:r>
      <w:r w:rsidR="00557829">
        <w:t xml:space="preserve"> </w:t>
      </w:r>
      <w:r w:rsidR="00557829" w:rsidRPr="003428E3">
        <w:t>1</w:t>
      </w:r>
      <w:r w:rsidR="00557829">
        <w:t>9</w:t>
      </w:r>
      <w:r w:rsidR="00557829" w:rsidRPr="003428E3">
        <w:t xml:space="preserve"> üyenin </w:t>
      </w:r>
      <w:r w:rsidR="00557829">
        <w:t xml:space="preserve">mecliste </w:t>
      </w:r>
      <w:r w:rsidR="00557829" w:rsidRPr="003428E3">
        <w:t xml:space="preserve">hazır olduğu ve toplantı yeter sayısının mevcut olduğu tespit edilmiştir. </w:t>
      </w:r>
      <w:proofErr w:type="gramEnd"/>
      <w:r w:rsidR="00557829" w:rsidRPr="003428E3">
        <w:t xml:space="preserve">Yapılan oylama sonucunda; 5393 sayılı Belediye Kanunu’nun 56. maddesi ile 5018 sayılı Kamu Mali Yönetimi ve Kontrol Kanunu’nun 41. maddesi uyarınca hazırlanan </w:t>
      </w:r>
      <w:r w:rsidR="004927D8">
        <w:t xml:space="preserve">Belediyemiz </w:t>
      </w:r>
      <w:r w:rsidR="00557829" w:rsidRPr="003428E3">
        <w:t>2025 Yılı Faaliyet Rapo</w:t>
      </w:r>
      <w:r w:rsidR="004927D8">
        <w:t>ru</w:t>
      </w:r>
      <w:r w:rsidR="00557829" w:rsidRPr="003428E3">
        <w:t xml:space="preserve"> salonda hazır bulunan</w:t>
      </w:r>
      <w:r w:rsidR="00557829">
        <w:t xml:space="preserve"> Cumhuriyet Halk Partisi Meclis Ü</w:t>
      </w:r>
      <w:r w:rsidR="00557829" w:rsidRPr="003428E3">
        <w:t>yelerin</w:t>
      </w:r>
      <w:r w:rsidR="00557829">
        <w:t xml:space="preserve">in tamamının </w:t>
      </w:r>
      <w:r w:rsidR="00557829" w:rsidRPr="003428E3">
        <w:t xml:space="preserve">oyuyla </w:t>
      </w:r>
      <w:r w:rsidR="004927D8">
        <w:t>(19oy) oy birliği ile</w:t>
      </w:r>
      <w:r w:rsidR="00557829" w:rsidRPr="003428E3">
        <w:t xml:space="preserve"> kab</w:t>
      </w:r>
      <w:r w:rsidR="004927D8">
        <w:t>ul edilmiştir.</w:t>
      </w:r>
    </w:p>
    <w:p w:rsidR="00557829" w:rsidRPr="00557829" w:rsidRDefault="00557829" w:rsidP="00557829">
      <w:pPr>
        <w:pStyle w:val="ListeParagraf"/>
        <w:rPr>
          <w:b/>
        </w:rPr>
      </w:pPr>
    </w:p>
    <w:p w:rsidR="00557829" w:rsidRPr="00557829" w:rsidRDefault="00557829" w:rsidP="00557829">
      <w:pPr>
        <w:pStyle w:val="ListeParagraf"/>
        <w:numPr>
          <w:ilvl w:val="0"/>
          <w:numId w:val="21"/>
        </w:numPr>
        <w:ind w:left="284" w:hanging="284"/>
        <w:jc w:val="both"/>
        <w:rPr>
          <w:b/>
        </w:rPr>
      </w:pPr>
      <w:r w:rsidRPr="00356872">
        <w:rPr>
          <w:b/>
        </w:rPr>
        <w:t>Karar No</w:t>
      </w:r>
      <w:r>
        <w:rPr>
          <w:b/>
        </w:rPr>
        <w:t xml:space="preserve"> </w:t>
      </w:r>
      <w:r w:rsidRPr="00356872">
        <w:rPr>
          <w:b/>
        </w:rPr>
        <w:t>3</w:t>
      </w:r>
      <w:r>
        <w:rPr>
          <w:b/>
        </w:rPr>
        <w:t>5</w:t>
      </w:r>
      <w:r w:rsidRPr="00356872">
        <w:rPr>
          <w:b/>
        </w:rPr>
        <w:t>/2026</w:t>
      </w:r>
      <w:r>
        <w:rPr>
          <w:b/>
        </w:rPr>
        <w:t xml:space="preserve">- </w:t>
      </w:r>
      <w:r w:rsidRPr="0003437C">
        <w:t>Mazeret</w:t>
      </w:r>
      <w:r>
        <w:t>ler</w:t>
      </w:r>
      <w:r w:rsidRPr="0003437C">
        <w:t>i nedeniyle oturuma</w:t>
      </w:r>
      <w:r>
        <w:t xml:space="preserve"> katılamayan Meclis Üyeleri </w:t>
      </w:r>
      <w:r>
        <w:rPr>
          <w:b/>
        </w:rPr>
        <w:t>Kemal DEMİRCAN, Oğuz SEYRAN</w:t>
      </w:r>
      <w:r w:rsidRPr="007A29E6">
        <w:rPr>
          <w:b/>
        </w:rPr>
        <w:t xml:space="preserve"> </w:t>
      </w:r>
      <w:r w:rsidRPr="000D2C7D">
        <w:t>ve</w:t>
      </w:r>
      <w:r w:rsidRPr="007A29E6">
        <w:rPr>
          <w:b/>
        </w:rPr>
        <w:t xml:space="preserve"> Rüştü </w:t>
      </w:r>
      <w:r>
        <w:rPr>
          <w:b/>
        </w:rPr>
        <w:t>MENEKŞE’</w:t>
      </w:r>
      <w:r w:rsidRPr="000D2C7D">
        <w:t>nin</w:t>
      </w:r>
      <w:r>
        <w:t xml:space="preserve"> izinli sayılmalarına</w:t>
      </w:r>
      <w:r w:rsidRPr="0003437C">
        <w:t xml:space="preserve"> </w:t>
      </w:r>
      <w:r w:rsidRPr="0003437C">
        <w:rPr>
          <w:b/>
        </w:rPr>
        <w:t>oy birliği</w:t>
      </w:r>
      <w:r w:rsidRPr="0003437C">
        <w:t xml:space="preserve"> ile karar verildi.</w:t>
      </w:r>
    </w:p>
    <w:p w:rsidR="00557829" w:rsidRDefault="00557829" w:rsidP="00557829">
      <w:pPr>
        <w:tabs>
          <w:tab w:val="left" w:pos="426"/>
        </w:tabs>
        <w:jc w:val="both"/>
      </w:pPr>
    </w:p>
    <w:p w:rsidR="00F24E19" w:rsidRPr="000D6188" w:rsidRDefault="00F24E19" w:rsidP="00332788">
      <w:pPr>
        <w:tabs>
          <w:tab w:val="left" w:pos="3305"/>
        </w:tabs>
        <w:jc w:val="both"/>
        <w:rPr>
          <w:rFonts w:ascii="Times New Roman" w:hAnsi="Times New Roman" w:cs="Times New Roman"/>
          <w:b/>
        </w:rPr>
      </w:pPr>
    </w:p>
    <w:p w:rsidR="00C82633" w:rsidRPr="000D6188" w:rsidRDefault="00C82633" w:rsidP="00C82633">
      <w:pPr>
        <w:pStyle w:val="AralkYok"/>
        <w:rPr>
          <w:rFonts w:ascii="Times New Roman" w:hAnsi="Times New Roman" w:cs="Times New Roman"/>
          <w:b/>
          <w:iCs/>
        </w:rPr>
      </w:pPr>
      <w:r w:rsidRPr="000D6188">
        <w:rPr>
          <w:rFonts w:ascii="Times New Roman" w:hAnsi="Times New Roman" w:cs="Times New Roman"/>
          <w:b/>
        </w:rPr>
        <w:t xml:space="preserve">HAZEL ÖZTÜRK </w:t>
      </w:r>
      <w:proofErr w:type="gramStart"/>
      <w:r w:rsidRPr="000D6188">
        <w:rPr>
          <w:rFonts w:ascii="Times New Roman" w:hAnsi="Times New Roman" w:cs="Times New Roman"/>
          <w:b/>
        </w:rPr>
        <w:t>IŞIK          HEDİYE</w:t>
      </w:r>
      <w:proofErr w:type="gramEnd"/>
      <w:r w:rsidRPr="000D6188">
        <w:rPr>
          <w:rFonts w:ascii="Times New Roman" w:hAnsi="Times New Roman" w:cs="Times New Roman"/>
          <w:b/>
        </w:rPr>
        <w:t xml:space="preserve"> KAYA           ULAŞ İSMAİL ŞENOL       DİDEM BAYSAL</w:t>
      </w:r>
    </w:p>
    <w:p w:rsidR="00C82633" w:rsidRPr="000D6188" w:rsidRDefault="00C82633" w:rsidP="00C82633">
      <w:pPr>
        <w:pStyle w:val="AralkYok"/>
        <w:rPr>
          <w:rFonts w:ascii="Times New Roman" w:hAnsi="Times New Roman" w:cs="Times New Roman"/>
        </w:rPr>
      </w:pPr>
      <w:r w:rsidRPr="000D6188">
        <w:rPr>
          <w:rFonts w:ascii="Times New Roman" w:hAnsi="Times New Roman" w:cs="Times New Roman"/>
          <w:b/>
          <w:iCs/>
        </w:rPr>
        <w:t xml:space="preserve">MECLİS </w:t>
      </w:r>
      <w:r w:rsidR="004927D8">
        <w:rPr>
          <w:rFonts w:ascii="Times New Roman" w:hAnsi="Times New Roman" w:cs="Times New Roman"/>
          <w:b/>
          <w:iCs/>
        </w:rPr>
        <w:t>1.</w:t>
      </w:r>
      <w:r w:rsidRPr="000D6188">
        <w:rPr>
          <w:rFonts w:ascii="Times New Roman" w:hAnsi="Times New Roman" w:cs="Times New Roman"/>
          <w:b/>
          <w:iCs/>
        </w:rPr>
        <w:t xml:space="preserve">BAŞKAN </w:t>
      </w:r>
      <w:proofErr w:type="gramStart"/>
      <w:r w:rsidRPr="000D6188">
        <w:rPr>
          <w:rFonts w:ascii="Times New Roman" w:hAnsi="Times New Roman" w:cs="Times New Roman"/>
          <w:b/>
          <w:iCs/>
        </w:rPr>
        <w:t>VEKİLİ           KATİP</w:t>
      </w:r>
      <w:proofErr w:type="gramEnd"/>
      <w:r w:rsidRPr="000D6188">
        <w:rPr>
          <w:rFonts w:ascii="Times New Roman" w:hAnsi="Times New Roman" w:cs="Times New Roman"/>
          <w:b/>
          <w:iCs/>
        </w:rPr>
        <w:tab/>
        <w:t xml:space="preserve">                         KATİP</w:t>
      </w:r>
      <w:r w:rsidRPr="000D6188">
        <w:rPr>
          <w:rFonts w:ascii="Times New Roman" w:hAnsi="Times New Roman" w:cs="Times New Roman"/>
          <w:b/>
          <w:iCs/>
        </w:rPr>
        <w:tab/>
      </w:r>
      <w:r w:rsidRPr="000D6188">
        <w:rPr>
          <w:rFonts w:ascii="Times New Roman" w:hAnsi="Times New Roman" w:cs="Times New Roman"/>
          <w:b/>
          <w:iCs/>
        </w:rPr>
        <w:tab/>
        <w:t xml:space="preserve">                     KATİP</w:t>
      </w:r>
    </w:p>
    <w:p w:rsidR="001B0A3C" w:rsidRPr="00914B69" w:rsidRDefault="00C82633" w:rsidP="00BB5DB4">
      <w:pPr>
        <w:jc w:val="both"/>
      </w:pPr>
      <w:r w:rsidRPr="000D6188">
        <w:rPr>
          <w:rFonts w:ascii="Times New Roman" w:hAnsi="Times New Roman" w:cs="Times New Roman"/>
          <w:color w:val="FF0000"/>
        </w:rPr>
        <w:t xml:space="preserve"> </w:t>
      </w:r>
    </w:p>
    <w:p w:rsidR="005A761B" w:rsidRPr="00360B5D" w:rsidRDefault="005A761B" w:rsidP="001B0A3C">
      <w:pPr>
        <w:pStyle w:val="AralkYok"/>
        <w:rPr>
          <w:rFonts w:ascii="Times New Roman" w:hAnsi="Times New Roman" w:cs="Times New Roman"/>
          <w:b/>
          <w:iCs/>
          <w:sz w:val="24"/>
          <w:szCs w:val="24"/>
        </w:rPr>
      </w:pPr>
    </w:p>
    <w:sectPr w:rsidR="005A761B" w:rsidRPr="00360B5D" w:rsidSect="009E717F">
      <w:footerReference w:type="default" r:id="rId8"/>
      <w:pgSz w:w="12240" w:h="15840"/>
      <w:pgMar w:top="426" w:right="1417" w:bottom="0" w:left="1417"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7D8" w:rsidRDefault="004927D8" w:rsidP="003F7D26">
      <w:pPr>
        <w:spacing w:after="0" w:line="240" w:lineRule="auto"/>
      </w:pPr>
      <w:r>
        <w:separator/>
      </w:r>
    </w:p>
  </w:endnote>
  <w:endnote w:type="continuationSeparator" w:id="1">
    <w:p w:rsidR="004927D8" w:rsidRDefault="004927D8" w:rsidP="003F7D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923641"/>
      <w:docPartObj>
        <w:docPartGallery w:val="Page Numbers (Bottom of Page)"/>
        <w:docPartUnique/>
      </w:docPartObj>
    </w:sdtPr>
    <w:sdtContent>
      <w:p w:rsidR="004927D8" w:rsidRDefault="004927D8" w:rsidP="003F7D26">
        <w:pPr>
          <w:pStyle w:val="Altbilgi"/>
          <w:ind w:firstLine="4248"/>
        </w:pPr>
      </w:p>
      <w:p w:rsidR="004927D8" w:rsidRDefault="004014CA" w:rsidP="003F7D26">
        <w:pPr>
          <w:pStyle w:val="Altbilgi"/>
          <w:ind w:firstLine="4248"/>
        </w:pPr>
        <w:r>
          <w:rPr>
            <w:noProof/>
          </w:rPr>
          <w:fldChar w:fldCharType="begin"/>
        </w:r>
        <w:r w:rsidR="004927D8">
          <w:rPr>
            <w:noProof/>
          </w:rPr>
          <w:instrText xml:space="preserve"> PAGE   \* MERGEFORMAT </w:instrText>
        </w:r>
        <w:r>
          <w:rPr>
            <w:noProof/>
          </w:rPr>
          <w:fldChar w:fldCharType="separate"/>
        </w:r>
        <w:r w:rsidR="00BB5DB4">
          <w:rPr>
            <w:noProof/>
          </w:rPr>
          <w:t>2</w:t>
        </w:r>
        <w:r>
          <w:rPr>
            <w:noProof/>
          </w:rPr>
          <w:fldChar w:fldCharType="end"/>
        </w:r>
      </w:p>
    </w:sdtContent>
  </w:sdt>
  <w:p w:rsidR="004927D8" w:rsidRDefault="004927D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7D8" w:rsidRDefault="004927D8" w:rsidP="003F7D26">
      <w:pPr>
        <w:spacing w:after="0" w:line="240" w:lineRule="auto"/>
      </w:pPr>
      <w:r>
        <w:separator/>
      </w:r>
    </w:p>
  </w:footnote>
  <w:footnote w:type="continuationSeparator" w:id="1">
    <w:p w:rsidR="004927D8" w:rsidRDefault="004927D8" w:rsidP="003F7D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740B"/>
    <w:multiLevelType w:val="multilevel"/>
    <w:tmpl w:val="52B8B880"/>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A70D37"/>
    <w:multiLevelType w:val="multilevel"/>
    <w:tmpl w:val="A452474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F060F6"/>
    <w:multiLevelType w:val="hybridMultilevel"/>
    <w:tmpl w:val="EEC003DE"/>
    <w:lvl w:ilvl="0" w:tplc="C268BC14">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F4C040C"/>
    <w:multiLevelType w:val="multilevel"/>
    <w:tmpl w:val="B2C6C9FA"/>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680DAB"/>
    <w:multiLevelType w:val="hybridMultilevel"/>
    <w:tmpl w:val="80AA8CCC"/>
    <w:lvl w:ilvl="0" w:tplc="A36284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88447DB"/>
    <w:multiLevelType w:val="hybridMultilevel"/>
    <w:tmpl w:val="E5AA25D2"/>
    <w:lvl w:ilvl="0" w:tplc="C98CA978">
      <w:start w:val="1"/>
      <w:numFmt w:val="decimal"/>
      <w:lvlText w:val="%1."/>
      <w:lvlJc w:val="left"/>
      <w:pPr>
        <w:ind w:left="360" w:hanging="360"/>
      </w:pPr>
      <w:rPr>
        <w:rFonts w:ascii="Times New Roman" w:eastAsia="Times New Roman" w:hAnsi="Times New Roman" w:cs="Times New Roman"/>
        <w:b/>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97721B4"/>
    <w:multiLevelType w:val="hybridMultilevel"/>
    <w:tmpl w:val="55E6B796"/>
    <w:lvl w:ilvl="0" w:tplc="599056AC">
      <w:start w:val="1"/>
      <w:numFmt w:val="decimal"/>
      <w:lvlText w:val="%1-"/>
      <w:lvlJc w:val="left"/>
      <w:pPr>
        <w:ind w:left="1211" w:hanging="360"/>
      </w:pPr>
      <w:rPr>
        <w:rFonts w:hint="default"/>
        <w:color w:val="auto"/>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nsid w:val="1CB46C5E"/>
    <w:multiLevelType w:val="hybridMultilevel"/>
    <w:tmpl w:val="BC42D5A0"/>
    <w:lvl w:ilvl="0" w:tplc="B896E054">
      <w:start w:val="3"/>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AA7050F"/>
    <w:multiLevelType w:val="hybridMultilevel"/>
    <w:tmpl w:val="7E3EA528"/>
    <w:lvl w:ilvl="0" w:tplc="824AF8E8">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2D485079"/>
    <w:multiLevelType w:val="hybridMultilevel"/>
    <w:tmpl w:val="FBD6E072"/>
    <w:lvl w:ilvl="0" w:tplc="7C4CCFE4">
      <w:start w:val="1"/>
      <w:numFmt w:val="decimal"/>
      <w:lvlText w:val="%1."/>
      <w:lvlJc w:val="left"/>
      <w:pPr>
        <w:ind w:left="450" w:hanging="360"/>
      </w:pPr>
      <w:rPr>
        <w:rFonts w:hint="default"/>
        <w:b/>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10">
    <w:nsid w:val="33A170DF"/>
    <w:multiLevelType w:val="hybridMultilevel"/>
    <w:tmpl w:val="C6D21784"/>
    <w:lvl w:ilvl="0" w:tplc="8C0E5928">
      <w:start w:val="1"/>
      <w:numFmt w:val="decimal"/>
      <w:lvlText w:val="%1-"/>
      <w:lvlJc w:val="left"/>
      <w:pPr>
        <w:ind w:left="540" w:hanging="360"/>
      </w:pPr>
      <w:rPr>
        <w:rFonts w:hint="default"/>
        <w:b/>
        <w:sz w:val="22"/>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11">
    <w:nsid w:val="38E271CC"/>
    <w:multiLevelType w:val="hybridMultilevel"/>
    <w:tmpl w:val="22961AFA"/>
    <w:lvl w:ilvl="0" w:tplc="6B38B1C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CEB26EB"/>
    <w:multiLevelType w:val="multilevel"/>
    <w:tmpl w:val="30C69774"/>
    <w:lvl w:ilvl="0">
      <w:start w:val="6"/>
      <w:numFmt w:val="decimal"/>
      <w:lvlText w:val="%1."/>
      <w:lvlJc w:val="left"/>
      <w:pPr>
        <w:tabs>
          <w:tab w:val="num" w:pos="720"/>
        </w:tabs>
        <w:ind w:left="720" w:hanging="360"/>
      </w:pPr>
      <w:rPr>
        <w:b/>
      </w:r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3534A2"/>
    <w:multiLevelType w:val="hybridMultilevel"/>
    <w:tmpl w:val="740C7F52"/>
    <w:lvl w:ilvl="0" w:tplc="9C06F8A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44912BD"/>
    <w:multiLevelType w:val="hybridMultilevel"/>
    <w:tmpl w:val="47B2D896"/>
    <w:lvl w:ilvl="0" w:tplc="AF200A3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682B037F"/>
    <w:multiLevelType w:val="hybridMultilevel"/>
    <w:tmpl w:val="42D8D30C"/>
    <w:lvl w:ilvl="0" w:tplc="293A06D6">
      <w:start w:val="1"/>
      <w:numFmt w:val="decimal"/>
      <w:lvlText w:val="%1-"/>
      <w:lvlJc w:val="left"/>
      <w:pPr>
        <w:ind w:left="720" w:hanging="360"/>
      </w:pPr>
      <w:rPr>
        <w:b/>
        <w:color w:val="00000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nsid w:val="6D4677D2"/>
    <w:multiLevelType w:val="multilevel"/>
    <w:tmpl w:val="2EAA937A"/>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372EF6"/>
    <w:multiLevelType w:val="hybridMultilevel"/>
    <w:tmpl w:val="3B8CF12A"/>
    <w:lvl w:ilvl="0" w:tplc="041F000F">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788564B6"/>
    <w:multiLevelType w:val="hybridMultilevel"/>
    <w:tmpl w:val="F0FED500"/>
    <w:lvl w:ilvl="0" w:tplc="D764B9B8">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798F4460"/>
    <w:multiLevelType w:val="hybridMultilevel"/>
    <w:tmpl w:val="A844DD04"/>
    <w:lvl w:ilvl="0" w:tplc="2014FF32">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17"/>
  </w:num>
  <w:num w:numId="3">
    <w:abstractNumId w:val="2"/>
  </w:num>
  <w:num w:numId="4">
    <w:abstractNumId w:val="18"/>
  </w:num>
  <w:num w:numId="5">
    <w:abstractNumId w:val="14"/>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1"/>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3"/>
  </w:num>
  <w:num w:numId="17">
    <w:abstractNumId w:val="12"/>
  </w:num>
  <w:num w:numId="18">
    <w:abstractNumId w:val="16"/>
  </w:num>
  <w:num w:numId="19">
    <w:abstractNumId w:val="10"/>
  </w:num>
  <w:num w:numId="20">
    <w:abstractNumId w:val="4"/>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6E01C9"/>
    <w:rsid w:val="00016DA7"/>
    <w:rsid w:val="0002358F"/>
    <w:rsid w:val="000266D1"/>
    <w:rsid w:val="00044660"/>
    <w:rsid w:val="000617AB"/>
    <w:rsid w:val="00073DA0"/>
    <w:rsid w:val="00077EAD"/>
    <w:rsid w:val="00080BE3"/>
    <w:rsid w:val="000916D0"/>
    <w:rsid w:val="0009465D"/>
    <w:rsid w:val="000A4846"/>
    <w:rsid w:val="000C19DB"/>
    <w:rsid w:val="000C3B77"/>
    <w:rsid w:val="000C4C22"/>
    <w:rsid w:val="000C6E94"/>
    <w:rsid w:val="000D3B26"/>
    <w:rsid w:val="000D6188"/>
    <w:rsid w:val="000E1731"/>
    <w:rsid w:val="000E2D39"/>
    <w:rsid w:val="000F317E"/>
    <w:rsid w:val="00101D04"/>
    <w:rsid w:val="0011051C"/>
    <w:rsid w:val="001130B0"/>
    <w:rsid w:val="00116C6D"/>
    <w:rsid w:val="00120C30"/>
    <w:rsid w:val="0012186B"/>
    <w:rsid w:val="001219DB"/>
    <w:rsid w:val="00125356"/>
    <w:rsid w:val="00126921"/>
    <w:rsid w:val="0013384C"/>
    <w:rsid w:val="00134E50"/>
    <w:rsid w:val="00135381"/>
    <w:rsid w:val="001377B3"/>
    <w:rsid w:val="00144433"/>
    <w:rsid w:val="00151643"/>
    <w:rsid w:val="001536F0"/>
    <w:rsid w:val="0016565C"/>
    <w:rsid w:val="001663B1"/>
    <w:rsid w:val="001822D2"/>
    <w:rsid w:val="0018617B"/>
    <w:rsid w:val="001868EE"/>
    <w:rsid w:val="00186B24"/>
    <w:rsid w:val="001A6748"/>
    <w:rsid w:val="001B0A3C"/>
    <w:rsid w:val="001B3819"/>
    <w:rsid w:val="001C5728"/>
    <w:rsid w:val="001D0FBA"/>
    <w:rsid w:val="001D2D59"/>
    <w:rsid w:val="001D6DBC"/>
    <w:rsid w:val="001E2DEB"/>
    <w:rsid w:val="0021649F"/>
    <w:rsid w:val="0022163C"/>
    <w:rsid w:val="002216D4"/>
    <w:rsid w:val="00223462"/>
    <w:rsid w:val="00224AE4"/>
    <w:rsid w:val="00227EE9"/>
    <w:rsid w:val="00235F53"/>
    <w:rsid w:val="00240482"/>
    <w:rsid w:val="00260971"/>
    <w:rsid w:val="00267CA9"/>
    <w:rsid w:val="002B04FE"/>
    <w:rsid w:val="002C74AE"/>
    <w:rsid w:val="002D24BB"/>
    <w:rsid w:val="002D5477"/>
    <w:rsid w:val="002D58EF"/>
    <w:rsid w:val="002F196D"/>
    <w:rsid w:val="0030008E"/>
    <w:rsid w:val="00307ED8"/>
    <w:rsid w:val="00316F6D"/>
    <w:rsid w:val="00332788"/>
    <w:rsid w:val="003377CA"/>
    <w:rsid w:val="003544BB"/>
    <w:rsid w:val="00356872"/>
    <w:rsid w:val="00360B5D"/>
    <w:rsid w:val="0036369D"/>
    <w:rsid w:val="00367D5F"/>
    <w:rsid w:val="00374A73"/>
    <w:rsid w:val="00394640"/>
    <w:rsid w:val="003A7DC8"/>
    <w:rsid w:val="003A7EFA"/>
    <w:rsid w:val="003B3416"/>
    <w:rsid w:val="003C3284"/>
    <w:rsid w:val="003C6D9A"/>
    <w:rsid w:val="003C6FB8"/>
    <w:rsid w:val="003D4EA8"/>
    <w:rsid w:val="003D6075"/>
    <w:rsid w:val="003E1C8C"/>
    <w:rsid w:val="003E2C12"/>
    <w:rsid w:val="003F7D26"/>
    <w:rsid w:val="004014CA"/>
    <w:rsid w:val="0040405D"/>
    <w:rsid w:val="00407B1C"/>
    <w:rsid w:val="00412E2F"/>
    <w:rsid w:val="004215AA"/>
    <w:rsid w:val="00432812"/>
    <w:rsid w:val="0043352D"/>
    <w:rsid w:val="004440C7"/>
    <w:rsid w:val="00452236"/>
    <w:rsid w:val="00453D34"/>
    <w:rsid w:val="0045692A"/>
    <w:rsid w:val="0046177F"/>
    <w:rsid w:val="00465542"/>
    <w:rsid w:val="00471077"/>
    <w:rsid w:val="00471C55"/>
    <w:rsid w:val="004740CF"/>
    <w:rsid w:val="004812F4"/>
    <w:rsid w:val="004851E9"/>
    <w:rsid w:val="004927D8"/>
    <w:rsid w:val="00493E46"/>
    <w:rsid w:val="00494E2C"/>
    <w:rsid w:val="004A5551"/>
    <w:rsid w:val="004B42AB"/>
    <w:rsid w:val="004B5A4F"/>
    <w:rsid w:val="004B71C1"/>
    <w:rsid w:val="004D7BBF"/>
    <w:rsid w:val="004F39E8"/>
    <w:rsid w:val="004F3FEE"/>
    <w:rsid w:val="004F704F"/>
    <w:rsid w:val="005017C5"/>
    <w:rsid w:val="00507AFE"/>
    <w:rsid w:val="005137DB"/>
    <w:rsid w:val="00515C33"/>
    <w:rsid w:val="0052614F"/>
    <w:rsid w:val="00532EBC"/>
    <w:rsid w:val="00534B10"/>
    <w:rsid w:val="0055490A"/>
    <w:rsid w:val="00557829"/>
    <w:rsid w:val="0056274B"/>
    <w:rsid w:val="005824B0"/>
    <w:rsid w:val="00586000"/>
    <w:rsid w:val="005970B7"/>
    <w:rsid w:val="005A761B"/>
    <w:rsid w:val="005C63F5"/>
    <w:rsid w:val="005D54BF"/>
    <w:rsid w:val="005D6992"/>
    <w:rsid w:val="005F5E03"/>
    <w:rsid w:val="005F6FE2"/>
    <w:rsid w:val="00610736"/>
    <w:rsid w:val="00627BA8"/>
    <w:rsid w:val="00632FD9"/>
    <w:rsid w:val="0064460F"/>
    <w:rsid w:val="006700EB"/>
    <w:rsid w:val="00674E29"/>
    <w:rsid w:val="006954FF"/>
    <w:rsid w:val="00695B49"/>
    <w:rsid w:val="00696785"/>
    <w:rsid w:val="0069733A"/>
    <w:rsid w:val="006A68F6"/>
    <w:rsid w:val="006B6CF7"/>
    <w:rsid w:val="006C0D0D"/>
    <w:rsid w:val="006D6A13"/>
    <w:rsid w:val="006E01C9"/>
    <w:rsid w:val="007041C7"/>
    <w:rsid w:val="00704F28"/>
    <w:rsid w:val="00707D66"/>
    <w:rsid w:val="00712D2F"/>
    <w:rsid w:val="00735800"/>
    <w:rsid w:val="007415F1"/>
    <w:rsid w:val="007422C0"/>
    <w:rsid w:val="00742573"/>
    <w:rsid w:val="00747A16"/>
    <w:rsid w:val="00752C77"/>
    <w:rsid w:val="00760935"/>
    <w:rsid w:val="00763576"/>
    <w:rsid w:val="0078708B"/>
    <w:rsid w:val="00796D0C"/>
    <w:rsid w:val="007B37A4"/>
    <w:rsid w:val="007B44F9"/>
    <w:rsid w:val="007C035A"/>
    <w:rsid w:val="007C5D88"/>
    <w:rsid w:val="007E3491"/>
    <w:rsid w:val="007F3204"/>
    <w:rsid w:val="0080568C"/>
    <w:rsid w:val="00805805"/>
    <w:rsid w:val="00815E9A"/>
    <w:rsid w:val="00816CDA"/>
    <w:rsid w:val="00824E4C"/>
    <w:rsid w:val="00827A92"/>
    <w:rsid w:val="00854362"/>
    <w:rsid w:val="00867BC1"/>
    <w:rsid w:val="00867E96"/>
    <w:rsid w:val="00881001"/>
    <w:rsid w:val="00892086"/>
    <w:rsid w:val="008A6680"/>
    <w:rsid w:val="008C3D09"/>
    <w:rsid w:val="008C3EB5"/>
    <w:rsid w:val="008D0CB7"/>
    <w:rsid w:val="008D231B"/>
    <w:rsid w:val="008E742F"/>
    <w:rsid w:val="008F2258"/>
    <w:rsid w:val="008F538C"/>
    <w:rsid w:val="008F7AEA"/>
    <w:rsid w:val="00900FA8"/>
    <w:rsid w:val="00905804"/>
    <w:rsid w:val="0090757C"/>
    <w:rsid w:val="0092683A"/>
    <w:rsid w:val="00936440"/>
    <w:rsid w:val="009434D9"/>
    <w:rsid w:val="00944486"/>
    <w:rsid w:val="009512AD"/>
    <w:rsid w:val="00965441"/>
    <w:rsid w:val="00970220"/>
    <w:rsid w:val="009746D0"/>
    <w:rsid w:val="0097783C"/>
    <w:rsid w:val="009841F2"/>
    <w:rsid w:val="009923EF"/>
    <w:rsid w:val="0099487A"/>
    <w:rsid w:val="00994EEF"/>
    <w:rsid w:val="00996DAD"/>
    <w:rsid w:val="009A1321"/>
    <w:rsid w:val="009A56D4"/>
    <w:rsid w:val="009A594A"/>
    <w:rsid w:val="009C326E"/>
    <w:rsid w:val="009C6826"/>
    <w:rsid w:val="009C6F28"/>
    <w:rsid w:val="009D1CC8"/>
    <w:rsid w:val="009E4509"/>
    <w:rsid w:val="009E717F"/>
    <w:rsid w:val="009F389A"/>
    <w:rsid w:val="00A0207F"/>
    <w:rsid w:val="00A040E5"/>
    <w:rsid w:val="00A1517A"/>
    <w:rsid w:val="00A3143E"/>
    <w:rsid w:val="00A31DD7"/>
    <w:rsid w:val="00A332D7"/>
    <w:rsid w:val="00A46AE2"/>
    <w:rsid w:val="00A55DA0"/>
    <w:rsid w:val="00A720C7"/>
    <w:rsid w:val="00A7702C"/>
    <w:rsid w:val="00A84644"/>
    <w:rsid w:val="00A901E4"/>
    <w:rsid w:val="00A9716F"/>
    <w:rsid w:val="00AA59E9"/>
    <w:rsid w:val="00AB6EE4"/>
    <w:rsid w:val="00AC18BC"/>
    <w:rsid w:val="00AC3FA0"/>
    <w:rsid w:val="00AC404A"/>
    <w:rsid w:val="00AE2143"/>
    <w:rsid w:val="00AF41E5"/>
    <w:rsid w:val="00AF469A"/>
    <w:rsid w:val="00B05458"/>
    <w:rsid w:val="00B109A4"/>
    <w:rsid w:val="00B13469"/>
    <w:rsid w:val="00B23235"/>
    <w:rsid w:val="00B235FC"/>
    <w:rsid w:val="00B4256C"/>
    <w:rsid w:val="00B60671"/>
    <w:rsid w:val="00B704A1"/>
    <w:rsid w:val="00B7240C"/>
    <w:rsid w:val="00B9757D"/>
    <w:rsid w:val="00BA0042"/>
    <w:rsid w:val="00BA039B"/>
    <w:rsid w:val="00BB5DB4"/>
    <w:rsid w:val="00BC6E55"/>
    <w:rsid w:val="00BD59C3"/>
    <w:rsid w:val="00BD672B"/>
    <w:rsid w:val="00BF19FA"/>
    <w:rsid w:val="00BF609B"/>
    <w:rsid w:val="00C15EB1"/>
    <w:rsid w:val="00C26CBA"/>
    <w:rsid w:val="00C324B3"/>
    <w:rsid w:val="00C4441C"/>
    <w:rsid w:val="00C4548B"/>
    <w:rsid w:val="00C524A0"/>
    <w:rsid w:val="00C52593"/>
    <w:rsid w:val="00C62B57"/>
    <w:rsid w:val="00C75F67"/>
    <w:rsid w:val="00C82633"/>
    <w:rsid w:val="00C836A3"/>
    <w:rsid w:val="00C91396"/>
    <w:rsid w:val="00CB78D6"/>
    <w:rsid w:val="00CC2AF1"/>
    <w:rsid w:val="00CC3C51"/>
    <w:rsid w:val="00CD6204"/>
    <w:rsid w:val="00CE5755"/>
    <w:rsid w:val="00D058D4"/>
    <w:rsid w:val="00D061E3"/>
    <w:rsid w:val="00D11E2F"/>
    <w:rsid w:val="00D14CBD"/>
    <w:rsid w:val="00D22277"/>
    <w:rsid w:val="00D23573"/>
    <w:rsid w:val="00D3283B"/>
    <w:rsid w:val="00D33BE2"/>
    <w:rsid w:val="00D33C2F"/>
    <w:rsid w:val="00D42A37"/>
    <w:rsid w:val="00D579CE"/>
    <w:rsid w:val="00D66FDB"/>
    <w:rsid w:val="00D758B7"/>
    <w:rsid w:val="00D76C1B"/>
    <w:rsid w:val="00D82323"/>
    <w:rsid w:val="00D92152"/>
    <w:rsid w:val="00D93094"/>
    <w:rsid w:val="00DA0761"/>
    <w:rsid w:val="00DA6D4B"/>
    <w:rsid w:val="00DB1785"/>
    <w:rsid w:val="00DB7777"/>
    <w:rsid w:val="00DD4D45"/>
    <w:rsid w:val="00DE1E26"/>
    <w:rsid w:val="00DE2BE4"/>
    <w:rsid w:val="00DF690E"/>
    <w:rsid w:val="00E038A8"/>
    <w:rsid w:val="00E03D31"/>
    <w:rsid w:val="00E10070"/>
    <w:rsid w:val="00E12C6B"/>
    <w:rsid w:val="00E21165"/>
    <w:rsid w:val="00E21399"/>
    <w:rsid w:val="00E30E6C"/>
    <w:rsid w:val="00E340DD"/>
    <w:rsid w:val="00E36309"/>
    <w:rsid w:val="00E503C4"/>
    <w:rsid w:val="00E617FB"/>
    <w:rsid w:val="00E64B02"/>
    <w:rsid w:val="00E66C3A"/>
    <w:rsid w:val="00E73AB7"/>
    <w:rsid w:val="00E776B1"/>
    <w:rsid w:val="00E85EBA"/>
    <w:rsid w:val="00E9162D"/>
    <w:rsid w:val="00EA4116"/>
    <w:rsid w:val="00EA508A"/>
    <w:rsid w:val="00EB554A"/>
    <w:rsid w:val="00EB7812"/>
    <w:rsid w:val="00ED2E26"/>
    <w:rsid w:val="00ED3168"/>
    <w:rsid w:val="00EE2C25"/>
    <w:rsid w:val="00EF5493"/>
    <w:rsid w:val="00EF6173"/>
    <w:rsid w:val="00F01F43"/>
    <w:rsid w:val="00F0469B"/>
    <w:rsid w:val="00F078F7"/>
    <w:rsid w:val="00F14BA4"/>
    <w:rsid w:val="00F24E19"/>
    <w:rsid w:val="00F43907"/>
    <w:rsid w:val="00F4594A"/>
    <w:rsid w:val="00F541F9"/>
    <w:rsid w:val="00F548BD"/>
    <w:rsid w:val="00F713C9"/>
    <w:rsid w:val="00F75553"/>
    <w:rsid w:val="00F876A7"/>
    <w:rsid w:val="00FA3C69"/>
    <w:rsid w:val="00FE0256"/>
    <w:rsid w:val="00FF6AB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6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E01C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01C9"/>
    <w:rPr>
      <w:rFonts w:ascii="Tahoma" w:hAnsi="Tahoma" w:cs="Tahoma"/>
      <w:sz w:val="16"/>
      <w:szCs w:val="16"/>
    </w:rPr>
  </w:style>
  <w:style w:type="paragraph" w:styleId="ListeParagraf">
    <w:name w:val="List Paragraph"/>
    <w:basedOn w:val="Normal"/>
    <w:uiPriority w:val="34"/>
    <w:qFormat/>
    <w:rsid w:val="00C75F67"/>
    <w:pPr>
      <w:suppressAutoHyphens/>
      <w:spacing w:after="0" w:line="240" w:lineRule="auto"/>
      <w:ind w:left="708"/>
    </w:pPr>
    <w:rPr>
      <w:rFonts w:ascii="Times New Roman" w:eastAsia="Times New Roman" w:hAnsi="Times New Roman" w:cs="Times New Roman"/>
      <w:sz w:val="24"/>
      <w:szCs w:val="24"/>
      <w:lang w:eastAsia="zh-CN"/>
    </w:rPr>
  </w:style>
  <w:style w:type="paragraph" w:styleId="AralkYok">
    <w:name w:val="No Spacing"/>
    <w:link w:val="AralkYokChar"/>
    <w:qFormat/>
    <w:rsid w:val="00432812"/>
    <w:pPr>
      <w:spacing w:after="0" w:line="240" w:lineRule="auto"/>
    </w:pPr>
  </w:style>
  <w:style w:type="character" w:customStyle="1" w:styleId="AralkYokChar">
    <w:name w:val="Aralık Yok Char"/>
    <w:basedOn w:val="VarsaylanParagrafYazTipi"/>
    <w:link w:val="AralkYok"/>
    <w:rsid w:val="00CB78D6"/>
  </w:style>
  <w:style w:type="paragraph" w:styleId="NormalWeb">
    <w:name w:val="Normal (Web)"/>
    <w:basedOn w:val="Normal"/>
    <w:uiPriority w:val="99"/>
    <w:unhideWhenUsed/>
    <w:rsid w:val="00AC404A"/>
    <w:pPr>
      <w:spacing w:before="100" w:beforeAutospacing="1" w:after="119" w:line="240" w:lineRule="auto"/>
    </w:pPr>
    <w:rPr>
      <w:rFonts w:ascii="Times New Roman" w:eastAsia="Times New Roman" w:hAnsi="Times New Roman" w:cs="Times New Roman"/>
      <w:sz w:val="24"/>
      <w:szCs w:val="24"/>
    </w:rPr>
  </w:style>
  <w:style w:type="paragraph" w:customStyle="1" w:styleId="NormalkiYanaYasla">
    <w:name w:val="Normal + İki Yana Yasla"/>
    <w:basedOn w:val="Normal"/>
    <w:link w:val="NormalkiYanaYaslaChar"/>
    <w:rsid w:val="00E21165"/>
    <w:pPr>
      <w:spacing w:after="0" w:line="240" w:lineRule="auto"/>
      <w:jc w:val="both"/>
    </w:pPr>
    <w:rPr>
      <w:rFonts w:ascii="Times New Roman" w:eastAsia="Times New Roman" w:hAnsi="Times New Roman" w:cs="Times New Roman"/>
      <w:sz w:val="24"/>
      <w:szCs w:val="24"/>
    </w:rPr>
  </w:style>
  <w:style w:type="character" w:customStyle="1" w:styleId="NormalkiYanaYaslaChar">
    <w:name w:val="Normal + İki Yana Yasla Char"/>
    <w:link w:val="NormalkiYanaYasla"/>
    <w:rsid w:val="00E21165"/>
    <w:rPr>
      <w:rFonts w:ascii="Times New Roman" w:eastAsia="Times New Roman" w:hAnsi="Times New Roman" w:cs="Times New Roman"/>
      <w:sz w:val="24"/>
      <w:szCs w:val="24"/>
    </w:rPr>
  </w:style>
  <w:style w:type="paragraph" w:customStyle="1" w:styleId="metin">
    <w:name w:val="metin"/>
    <w:basedOn w:val="Normal"/>
    <w:rsid w:val="00D579CE"/>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3F7D2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F7D26"/>
  </w:style>
  <w:style w:type="paragraph" w:styleId="Altbilgi">
    <w:name w:val="footer"/>
    <w:basedOn w:val="Normal"/>
    <w:link w:val="AltbilgiChar"/>
    <w:uiPriority w:val="99"/>
    <w:unhideWhenUsed/>
    <w:rsid w:val="003F7D2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F7D26"/>
  </w:style>
</w:styles>
</file>

<file path=word/webSettings.xml><?xml version="1.0" encoding="utf-8"?>
<w:webSettings xmlns:r="http://schemas.openxmlformats.org/officeDocument/2006/relationships" xmlns:w="http://schemas.openxmlformats.org/wordprocessingml/2006/main">
  <w:divs>
    <w:div w:id="367028844">
      <w:bodyDiv w:val="1"/>
      <w:marLeft w:val="0"/>
      <w:marRight w:val="0"/>
      <w:marTop w:val="0"/>
      <w:marBottom w:val="0"/>
      <w:divBdr>
        <w:top w:val="none" w:sz="0" w:space="0" w:color="auto"/>
        <w:left w:val="none" w:sz="0" w:space="0" w:color="auto"/>
        <w:bottom w:val="none" w:sz="0" w:space="0" w:color="auto"/>
        <w:right w:val="none" w:sz="0" w:space="0" w:color="auto"/>
      </w:divBdr>
    </w:div>
    <w:div w:id="376203383">
      <w:bodyDiv w:val="1"/>
      <w:marLeft w:val="0"/>
      <w:marRight w:val="0"/>
      <w:marTop w:val="0"/>
      <w:marBottom w:val="0"/>
      <w:divBdr>
        <w:top w:val="none" w:sz="0" w:space="0" w:color="auto"/>
        <w:left w:val="none" w:sz="0" w:space="0" w:color="auto"/>
        <w:bottom w:val="none" w:sz="0" w:space="0" w:color="auto"/>
        <w:right w:val="none" w:sz="0" w:space="0" w:color="auto"/>
      </w:divBdr>
    </w:div>
    <w:div w:id="598370444">
      <w:bodyDiv w:val="1"/>
      <w:marLeft w:val="0"/>
      <w:marRight w:val="0"/>
      <w:marTop w:val="0"/>
      <w:marBottom w:val="0"/>
      <w:divBdr>
        <w:top w:val="none" w:sz="0" w:space="0" w:color="auto"/>
        <w:left w:val="none" w:sz="0" w:space="0" w:color="auto"/>
        <w:bottom w:val="none" w:sz="0" w:space="0" w:color="auto"/>
        <w:right w:val="none" w:sz="0" w:space="0" w:color="auto"/>
      </w:divBdr>
    </w:div>
    <w:div w:id="1659993886">
      <w:bodyDiv w:val="1"/>
      <w:marLeft w:val="0"/>
      <w:marRight w:val="0"/>
      <w:marTop w:val="0"/>
      <w:marBottom w:val="0"/>
      <w:divBdr>
        <w:top w:val="none" w:sz="0" w:space="0" w:color="auto"/>
        <w:left w:val="none" w:sz="0" w:space="0" w:color="auto"/>
        <w:bottom w:val="none" w:sz="0" w:space="0" w:color="auto"/>
        <w:right w:val="none" w:sz="0" w:space="0" w:color="auto"/>
      </w:divBdr>
    </w:div>
    <w:div w:id="200724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851</TotalTime>
  <Pages>2</Pages>
  <Words>852</Words>
  <Characters>4862</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nuran_bicakci</dc:creator>
  <cp:keywords/>
  <dc:description/>
  <cp:lastModifiedBy>nuran_bicakci</cp:lastModifiedBy>
  <cp:revision>257</cp:revision>
  <cp:lastPrinted>2025-04-07T15:28:00Z</cp:lastPrinted>
  <dcterms:created xsi:type="dcterms:W3CDTF">2020-07-08T08:44:00Z</dcterms:created>
  <dcterms:modified xsi:type="dcterms:W3CDTF">2026-04-10T13:40:00Z</dcterms:modified>
</cp:coreProperties>
</file>