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636C05" w:rsidRDefault="006E01C9" w:rsidP="006E01C9">
      <w:pPr>
        <w:autoSpaceDE w:val="0"/>
        <w:autoSpaceDN w:val="0"/>
        <w:adjustRightInd w:val="0"/>
        <w:spacing w:after="0" w:line="240" w:lineRule="auto"/>
        <w:rPr>
          <w:rFonts w:ascii="Times New Roman" w:hAnsi="Times New Roman" w:cs="Times New Roman"/>
        </w:rPr>
      </w:pPr>
    </w:p>
    <w:p w:rsidR="00A0207F" w:rsidRDefault="006E01C9" w:rsidP="00241A52">
      <w:pPr>
        <w:autoSpaceDE w:val="0"/>
        <w:autoSpaceDN w:val="0"/>
        <w:adjustRightInd w:val="0"/>
        <w:spacing w:after="0" w:line="240" w:lineRule="auto"/>
        <w:jc w:val="center"/>
        <w:rPr>
          <w:rFonts w:ascii="Times New Roman" w:hAnsi="Times New Roman" w:cs="Times New Roman"/>
          <w:b/>
          <w:bCs/>
        </w:rPr>
      </w:pPr>
      <w:r w:rsidRPr="00636C05">
        <w:rPr>
          <w:rFonts w:ascii="Times New Roman" w:hAnsi="Times New Roman" w:cs="Times New Roman"/>
          <w:b/>
          <w:bCs/>
          <w:noProof/>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EA0207" w:rsidRPr="00636C05" w:rsidRDefault="00EA0207" w:rsidP="00241A52">
      <w:pPr>
        <w:autoSpaceDE w:val="0"/>
        <w:autoSpaceDN w:val="0"/>
        <w:adjustRightInd w:val="0"/>
        <w:spacing w:after="0" w:line="240" w:lineRule="auto"/>
        <w:jc w:val="center"/>
        <w:rPr>
          <w:rFonts w:ascii="Times New Roman" w:hAnsi="Times New Roman" w:cs="Times New Roman"/>
          <w:b/>
          <w:bCs/>
        </w:rPr>
      </w:pPr>
    </w:p>
    <w:p w:rsidR="0099487A" w:rsidRPr="00636C05" w:rsidRDefault="0099487A" w:rsidP="003C6FB8">
      <w:pPr>
        <w:autoSpaceDE w:val="0"/>
        <w:autoSpaceDN w:val="0"/>
        <w:adjustRightInd w:val="0"/>
        <w:spacing w:after="0" w:line="240" w:lineRule="auto"/>
        <w:rPr>
          <w:rFonts w:ascii="Times New Roman" w:hAnsi="Times New Roman" w:cs="Times New Roman"/>
          <w:b/>
          <w:bCs/>
        </w:rPr>
      </w:pPr>
    </w:p>
    <w:p w:rsidR="00627BA8" w:rsidRPr="00636C05"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rPr>
      </w:pPr>
      <w:r w:rsidRPr="00636C05">
        <w:rPr>
          <w:rFonts w:ascii="Times New Roman" w:hAnsi="Times New Roman" w:cs="Times New Roman"/>
          <w:b/>
          <w:bCs/>
        </w:rPr>
        <w:t>GAZİEMİR BELEDİYE</w:t>
      </w:r>
      <w:r w:rsidR="003C3284" w:rsidRPr="00636C05">
        <w:rPr>
          <w:rFonts w:ascii="Times New Roman" w:hAnsi="Times New Roman" w:cs="Times New Roman"/>
          <w:b/>
          <w:bCs/>
        </w:rPr>
        <w:t xml:space="preserve"> MECLİSİNİN </w:t>
      </w:r>
      <w:r w:rsidR="00D11E2F" w:rsidRPr="00636C05">
        <w:rPr>
          <w:rFonts w:ascii="Times New Roman" w:hAnsi="Times New Roman" w:cs="Times New Roman"/>
          <w:b/>
          <w:bCs/>
        </w:rPr>
        <w:t>0</w:t>
      </w:r>
      <w:r w:rsidR="00F87F75">
        <w:rPr>
          <w:rFonts w:ascii="Times New Roman" w:hAnsi="Times New Roman" w:cs="Times New Roman"/>
          <w:b/>
          <w:bCs/>
        </w:rPr>
        <w:t>5/09</w:t>
      </w:r>
      <w:r w:rsidR="003D6075" w:rsidRPr="00636C05">
        <w:rPr>
          <w:rFonts w:ascii="Times New Roman" w:hAnsi="Times New Roman" w:cs="Times New Roman"/>
          <w:b/>
          <w:bCs/>
        </w:rPr>
        <w:t>/202</w:t>
      </w:r>
      <w:r w:rsidR="000C15C1" w:rsidRPr="00636C05">
        <w:rPr>
          <w:rFonts w:ascii="Times New Roman" w:hAnsi="Times New Roman" w:cs="Times New Roman"/>
          <w:b/>
          <w:bCs/>
        </w:rPr>
        <w:t>5</w:t>
      </w:r>
      <w:r w:rsidR="00832640">
        <w:rPr>
          <w:rFonts w:ascii="Times New Roman" w:hAnsi="Times New Roman" w:cs="Times New Roman"/>
          <w:b/>
          <w:bCs/>
        </w:rPr>
        <w:t xml:space="preserve"> </w:t>
      </w:r>
      <w:r w:rsidR="00D11E2F" w:rsidRPr="00636C05">
        <w:rPr>
          <w:rFonts w:ascii="Times New Roman" w:hAnsi="Times New Roman" w:cs="Times New Roman"/>
          <w:b/>
          <w:bCs/>
        </w:rPr>
        <w:t xml:space="preserve">TARİHLİ </w:t>
      </w:r>
      <w:r w:rsidR="00F87F75">
        <w:rPr>
          <w:rFonts w:ascii="Times New Roman" w:hAnsi="Times New Roman" w:cs="Times New Roman"/>
          <w:b/>
          <w:bCs/>
        </w:rPr>
        <w:t>EYLÜL</w:t>
      </w:r>
      <w:r w:rsidR="00712D2F" w:rsidRPr="00636C05">
        <w:rPr>
          <w:rFonts w:ascii="Times New Roman" w:hAnsi="Times New Roman" w:cs="Times New Roman"/>
          <w:b/>
          <w:bCs/>
        </w:rPr>
        <w:t xml:space="preserve"> </w:t>
      </w:r>
      <w:proofErr w:type="gramStart"/>
      <w:r w:rsidR="00712D2F" w:rsidRPr="00636C05">
        <w:rPr>
          <w:rFonts w:ascii="Times New Roman" w:hAnsi="Times New Roman" w:cs="Times New Roman"/>
          <w:b/>
          <w:bCs/>
        </w:rPr>
        <w:t xml:space="preserve">AYININ  </w:t>
      </w:r>
      <w:r w:rsidR="00F87F75">
        <w:rPr>
          <w:rFonts w:ascii="Times New Roman" w:hAnsi="Times New Roman" w:cs="Times New Roman"/>
          <w:b/>
          <w:bCs/>
        </w:rPr>
        <w:t>2</w:t>
      </w:r>
      <w:proofErr w:type="gramEnd"/>
      <w:r w:rsidR="006E01C9" w:rsidRPr="00636C05">
        <w:rPr>
          <w:rFonts w:ascii="Times New Roman" w:hAnsi="Times New Roman" w:cs="Times New Roman"/>
          <w:b/>
          <w:bCs/>
        </w:rPr>
        <w:t>.</w:t>
      </w:r>
      <w:r w:rsidR="00DD5B76">
        <w:rPr>
          <w:rFonts w:ascii="Times New Roman" w:hAnsi="Times New Roman" w:cs="Times New Roman"/>
          <w:b/>
          <w:bCs/>
        </w:rPr>
        <w:t xml:space="preserve"> </w:t>
      </w:r>
      <w:r w:rsidR="006E01C9" w:rsidRPr="00636C05">
        <w:rPr>
          <w:rFonts w:ascii="Times New Roman" w:hAnsi="Times New Roman" w:cs="Times New Roman"/>
          <w:b/>
          <w:bCs/>
        </w:rPr>
        <w:t>BİRLEŞİMİNE AİT KARAR TUTANAĞIDIR</w:t>
      </w:r>
      <w:r w:rsidR="00F548BD" w:rsidRPr="00636C05">
        <w:rPr>
          <w:rFonts w:ascii="Times New Roman" w:hAnsi="Times New Roman" w:cs="Times New Roman"/>
          <w:b/>
          <w:bCs/>
        </w:rPr>
        <w:t>.</w:t>
      </w:r>
    </w:p>
    <w:p w:rsidR="0099487A" w:rsidRPr="00636C05" w:rsidRDefault="0099487A" w:rsidP="00BC6E55">
      <w:pPr>
        <w:autoSpaceDE w:val="0"/>
        <w:autoSpaceDN w:val="0"/>
        <w:adjustRightInd w:val="0"/>
        <w:spacing w:after="0" w:line="240" w:lineRule="auto"/>
        <w:jc w:val="both"/>
        <w:rPr>
          <w:rFonts w:ascii="Times New Roman" w:hAnsi="Times New Roman" w:cs="Times New Roman"/>
        </w:rPr>
      </w:pPr>
    </w:p>
    <w:p w:rsidR="00241A52" w:rsidRDefault="006E01C9" w:rsidP="00241A52">
      <w:pPr>
        <w:autoSpaceDE w:val="0"/>
        <w:autoSpaceDN w:val="0"/>
        <w:adjustRightInd w:val="0"/>
        <w:spacing w:after="0"/>
        <w:jc w:val="both"/>
        <w:rPr>
          <w:rFonts w:ascii="Times New Roman" w:hAnsi="Times New Roman" w:cs="Times New Roman"/>
          <w:sz w:val="24"/>
          <w:szCs w:val="24"/>
        </w:rPr>
      </w:pPr>
      <w:r w:rsidRPr="00456FC7">
        <w:rPr>
          <w:rFonts w:ascii="Times New Roman" w:hAnsi="Times New Roman" w:cs="Times New Roman"/>
          <w:sz w:val="24"/>
          <w:szCs w:val="24"/>
        </w:rPr>
        <w:t xml:space="preserve">Belediye Meclisimiz Belediye Başkanı </w:t>
      </w:r>
      <w:r w:rsidR="000C15C1" w:rsidRPr="00456FC7">
        <w:rPr>
          <w:rFonts w:ascii="Times New Roman" w:hAnsi="Times New Roman" w:cs="Times New Roman"/>
          <w:sz w:val="24"/>
          <w:szCs w:val="24"/>
        </w:rPr>
        <w:t>Ünal IŞIK</w:t>
      </w:r>
      <w:r w:rsidRPr="00456FC7">
        <w:rPr>
          <w:rFonts w:ascii="Times New Roman" w:hAnsi="Times New Roman" w:cs="Times New Roman"/>
          <w:sz w:val="24"/>
          <w:szCs w:val="24"/>
        </w:rPr>
        <w:t xml:space="preserve"> Başkanlığında toplanarak aşağıdaki kararları almıştır.  </w:t>
      </w:r>
    </w:p>
    <w:p w:rsidR="00890060" w:rsidRPr="00456FC7" w:rsidRDefault="00890060" w:rsidP="00241A52">
      <w:pPr>
        <w:autoSpaceDE w:val="0"/>
        <w:autoSpaceDN w:val="0"/>
        <w:adjustRightInd w:val="0"/>
        <w:spacing w:after="0"/>
        <w:jc w:val="both"/>
        <w:rPr>
          <w:rFonts w:ascii="Times New Roman" w:hAnsi="Times New Roman" w:cs="Times New Roman"/>
          <w:sz w:val="24"/>
          <w:szCs w:val="24"/>
        </w:rPr>
      </w:pPr>
    </w:p>
    <w:p w:rsidR="00F548E7" w:rsidRPr="00F548E7" w:rsidRDefault="001130B0" w:rsidP="00F548E7">
      <w:pPr>
        <w:jc w:val="both"/>
        <w:rPr>
          <w:rFonts w:ascii="Times New Roman" w:hAnsi="Times New Roman" w:cs="Times New Roman"/>
          <w:color w:val="000000"/>
          <w:sz w:val="24"/>
          <w:szCs w:val="24"/>
        </w:rPr>
      </w:pPr>
      <w:proofErr w:type="gramStart"/>
      <w:r w:rsidRPr="00456FC7">
        <w:rPr>
          <w:rFonts w:ascii="Times New Roman" w:hAnsi="Times New Roman" w:cs="Times New Roman"/>
          <w:b/>
          <w:bCs/>
          <w:sz w:val="24"/>
          <w:szCs w:val="24"/>
        </w:rPr>
        <w:t xml:space="preserve">1-Meclis No </w:t>
      </w:r>
      <w:r w:rsidR="00F87F75">
        <w:rPr>
          <w:rFonts w:ascii="Times New Roman" w:hAnsi="Times New Roman" w:cs="Times New Roman"/>
          <w:b/>
          <w:bCs/>
          <w:sz w:val="24"/>
          <w:szCs w:val="24"/>
        </w:rPr>
        <w:t>49</w:t>
      </w:r>
      <w:r w:rsidR="008A32EC" w:rsidRPr="00456FC7">
        <w:rPr>
          <w:rFonts w:ascii="Times New Roman" w:hAnsi="Times New Roman" w:cs="Times New Roman"/>
          <w:b/>
          <w:bCs/>
          <w:sz w:val="24"/>
          <w:szCs w:val="24"/>
        </w:rPr>
        <w:t>/2025</w:t>
      </w:r>
      <w:r w:rsidR="007A13ED">
        <w:rPr>
          <w:rFonts w:ascii="Times New Roman" w:hAnsi="Times New Roman" w:cs="Times New Roman"/>
          <w:b/>
          <w:bCs/>
          <w:sz w:val="24"/>
          <w:szCs w:val="24"/>
        </w:rPr>
        <w:t xml:space="preserve"> </w:t>
      </w:r>
      <w:r w:rsidR="00867E96" w:rsidRPr="00456FC7">
        <w:rPr>
          <w:rFonts w:ascii="Times New Roman" w:hAnsi="Times New Roman" w:cs="Times New Roman"/>
          <w:b/>
          <w:bCs/>
          <w:sz w:val="24"/>
          <w:szCs w:val="24"/>
        </w:rPr>
        <w:t xml:space="preserve">Karar No </w:t>
      </w:r>
      <w:r w:rsidR="00F87F75">
        <w:rPr>
          <w:rFonts w:ascii="Times New Roman" w:hAnsi="Times New Roman" w:cs="Times New Roman"/>
          <w:b/>
          <w:bCs/>
          <w:sz w:val="24"/>
          <w:szCs w:val="24"/>
        </w:rPr>
        <w:t>65</w:t>
      </w:r>
      <w:r w:rsidR="008A32EC" w:rsidRPr="00456FC7">
        <w:rPr>
          <w:rFonts w:ascii="Times New Roman" w:hAnsi="Times New Roman" w:cs="Times New Roman"/>
          <w:b/>
          <w:bCs/>
          <w:sz w:val="24"/>
          <w:szCs w:val="24"/>
        </w:rPr>
        <w:t>/2025</w:t>
      </w:r>
      <w:r w:rsidRPr="00456FC7">
        <w:rPr>
          <w:rFonts w:ascii="Times New Roman" w:hAnsi="Times New Roman" w:cs="Times New Roman"/>
          <w:b/>
          <w:bCs/>
          <w:sz w:val="24"/>
          <w:szCs w:val="24"/>
        </w:rPr>
        <w:t>-</w:t>
      </w:r>
      <w:r w:rsidR="00F548E7" w:rsidRPr="00865870">
        <w:rPr>
          <w:rFonts w:ascii="Times New Roman" w:hAnsi="Times New Roman"/>
          <w:sz w:val="24"/>
          <w:szCs w:val="24"/>
          <w:shd w:val="clear" w:color="auto" w:fill="FFFFFF"/>
        </w:rPr>
        <w:t>Belediyemiz</w:t>
      </w:r>
      <w:r w:rsidR="00F548E7">
        <w:t xml:space="preserve"> </w:t>
      </w:r>
      <w:r w:rsidR="00F548E7" w:rsidRPr="00A22188">
        <w:rPr>
          <w:rFonts w:ascii="Times New Roman" w:hAnsi="Times New Roman"/>
          <w:sz w:val="24"/>
          <w:szCs w:val="24"/>
        </w:rPr>
        <w:t>Hukuk İşleri Müdürlüğünce 28.08.2025 tarih ve 137659 sayılı yazı ile mevzuata uygun olarak</w:t>
      </w:r>
      <w:r w:rsidR="00F548E7">
        <w:rPr>
          <w:rFonts w:ascii="Times New Roman" w:hAnsi="Times New Roman"/>
          <w:sz w:val="24"/>
          <w:szCs w:val="24"/>
        </w:rPr>
        <w:t xml:space="preserve"> revize edilerek</w:t>
      </w:r>
      <w:r w:rsidR="00F548E7" w:rsidRPr="00A22188">
        <w:rPr>
          <w:rFonts w:ascii="Times New Roman" w:hAnsi="Times New Roman"/>
          <w:sz w:val="24"/>
          <w:szCs w:val="24"/>
        </w:rPr>
        <w:t xml:space="preserve"> hazırlandığı bildirilen İzmir Gaziemir Belediye Başkanlığı İnsan Kaynakları ve Eğitim Müdürlü</w:t>
      </w:r>
      <w:r w:rsidR="00F548E7">
        <w:rPr>
          <w:rFonts w:ascii="Times New Roman" w:hAnsi="Times New Roman"/>
          <w:sz w:val="24"/>
          <w:szCs w:val="24"/>
        </w:rPr>
        <w:t xml:space="preserve">ğü Görev ve Çalışma Yönetmeliğinin </w:t>
      </w:r>
      <w:r w:rsidR="00F548E7" w:rsidRPr="00A22188">
        <w:rPr>
          <w:rFonts w:ascii="Times New Roman" w:hAnsi="Times New Roman"/>
          <w:sz w:val="24"/>
          <w:szCs w:val="24"/>
        </w:rPr>
        <w:t>5393 sayılı Belediye Kanununun 18.maddesinin “m</w:t>
      </w:r>
      <w:r w:rsidR="00F548E7">
        <w:rPr>
          <w:rFonts w:ascii="Times New Roman" w:hAnsi="Times New Roman"/>
          <w:sz w:val="24"/>
          <w:szCs w:val="24"/>
        </w:rPr>
        <w:t xml:space="preserve">” bendine istinaden </w:t>
      </w:r>
      <w:r w:rsidR="00F548E7">
        <w:rPr>
          <w:rFonts w:ascii="Times New Roman" w:hAnsi="Times New Roman"/>
          <w:b/>
          <w:sz w:val="24"/>
          <w:szCs w:val="24"/>
        </w:rPr>
        <w:t>oy</w:t>
      </w:r>
      <w:r w:rsidR="001505F4">
        <w:rPr>
          <w:rFonts w:ascii="Times New Roman" w:hAnsi="Times New Roman"/>
          <w:b/>
          <w:sz w:val="24"/>
          <w:szCs w:val="24"/>
        </w:rPr>
        <w:t xml:space="preserve"> </w:t>
      </w:r>
      <w:r w:rsidR="00F548E7" w:rsidRPr="00A22188">
        <w:rPr>
          <w:rFonts w:ascii="Times New Roman" w:hAnsi="Times New Roman"/>
          <w:b/>
          <w:sz w:val="24"/>
          <w:szCs w:val="24"/>
        </w:rPr>
        <w:t>birliği</w:t>
      </w:r>
      <w:r w:rsidR="00F548E7" w:rsidRPr="00A22188">
        <w:rPr>
          <w:rFonts w:ascii="Times New Roman" w:hAnsi="Times New Roman"/>
          <w:sz w:val="24"/>
          <w:szCs w:val="24"/>
        </w:rPr>
        <w:t xml:space="preserve"> </w:t>
      </w:r>
      <w:r w:rsidR="00F548E7" w:rsidRPr="00A22188">
        <w:rPr>
          <w:rFonts w:ascii="Times New Roman" w:eastAsia="Consolas" w:hAnsi="Times New Roman"/>
          <w:sz w:val="24"/>
          <w:szCs w:val="24"/>
        </w:rPr>
        <w:t xml:space="preserve">ile </w:t>
      </w:r>
      <w:r w:rsidR="00F548E7" w:rsidRPr="00A22188">
        <w:rPr>
          <w:rFonts w:ascii="Times New Roman" w:hAnsi="Times New Roman"/>
          <w:sz w:val="24"/>
          <w:szCs w:val="24"/>
        </w:rPr>
        <w:t xml:space="preserve">kabulüne ilişkin </w:t>
      </w:r>
      <w:r w:rsidR="00F548E7" w:rsidRPr="00A22188">
        <w:rPr>
          <w:rFonts w:ascii="Times New Roman" w:hAnsi="Times New Roman"/>
          <w:b/>
          <w:sz w:val="24"/>
          <w:szCs w:val="24"/>
        </w:rPr>
        <w:t>Hukuk Komisyon</w:t>
      </w:r>
      <w:r w:rsidR="00F548E7">
        <w:rPr>
          <w:rFonts w:ascii="Times New Roman" w:hAnsi="Times New Roman"/>
          <w:b/>
          <w:sz w:val="24"/>
          <w:szCs w:val="24"/>
        </w:rPr>
        <w:t>u</w:t>
      </w:r>
      <w:r w:rsidR="00F548E7" w:rsidRPr="00A22188">
        <w:rPr>
          <w:rFonts w:ascii="Times New Roman" w:hAnsi="Times New Roman"/>
          <w:b/>
          <w:sz w:val="24"/>
          <w:szCs w:val="24"/>
        </w:rPr>
        <w:t xml:space="preserve"> </w:t>
      </w:r>
      <w:r w:rsidR="00F548E7" w:rsidRPr="00832640">
        <w:rPr>
          <w:rFonts w:ascii="Times New Roman" w:hAnsi="Times New Roman"/>
          <w:b/>
          <w:sz w:val="24"/>
          <w:szCs w:val="24"/>
        </w:rPr>
        <w:t>Raporu</w:t>
      </w:r>
      <w:r w:rsidR="00F87F75" w:rsidRPr="005A391D">
        <w:rPr>
          <w:rFonts w:ascii="Times New Roman" w:hAnsi="Times New Roman" w:cs="Times New Roman"/>
          <w:color w:val="FF0000"/>
          <w:sz w:val="24"/>
          <w:szCs w:val="24"/>
        </w:rPr>
        <w:t xml:space="preserve"> </w:t>
      </w:r>
      <w:r w:rsidR="008A32EC" w:rsidRPr="00F548E7">
        <w:rPr>
          <w:rFonts w:ascii="Times New Roman" w:hAnsi="Times New Roman" w:cs="Times New Roman"/>
          <w:b/>
          <w:sz w:val="24"/>
          <w:szCs w:val="24"/>
        </w:rPr>
        <w:t>meclisimizce görüşülmüş olup;</w:t>
      </w:r>
      <w:r w:rsidR="00456FC7" w:rsidRPr="00F548E7">
        <w:rPr>
          <w:rFonts w:ascii="Times New Roman" w:hAnsi="Times New Roman" w:cs="Times New Roman"/>
          <w:i/>
          <w:sz w:val="24"/>
          <w:szCs w:val="24"/>
        </w:rPr>
        <w:t>"</w:t>
      </w:r>
      <w:r w:rsidR="00F548E7" w:rsidRPr="00F548E7">
        <w:t xml:space="preserve"> </w:t>
      </w:r>
      <w:r w:rsidR="00F548E7" w:rsidRPr="00F548E7">
        <w:rPr>
          <w:rFonts w:ascii="Times New Roman" w:hAnsi="Times New Roman" w:cs="Times New Roman"/>
          <w:sz w:val="24"/>
          <w:szCs w:val="24"/>
        </w:rPr>
        <w:t xml:space="preserve">Komisyon raporu doğrultusunda; Hukuk İşleri Müdürlüğünce 28.08.2025 tarih ve 137659 sayılı yazı ile mevzuata uygun olarak revize edilerek hazırlandığı bildirilen İzmir Gaziemir Belediye Başkanlığı İnsan Kaynakları ve Eğitim Müdürlüğü Görev ve Çalışma Yönetmeliğinin; 5393 sayılı Belediye Kanununun 18.maddesinin “m” bendine istinaden aynen kabulüne </w:t>
      </w:r>
      <w:r w:rsidR="00F548E7" w:rsidRPr="00F548E7">
        <w:rPr>
          <w:rFonts w:ascii="Times New Roman" w:hAnsi="Times New Roman" w:cs="Times New Roman"/>
          <w:b/>
          <w:sz w:val="24"/>
          <w:szCs w:val="24"/>
        </w:rPr>
        <w:t>oy birliği</w:t>
      </w:r>
      <w:r w:rsidR="00F548E7" w:rsidRPr="00F548E7">
        <w:rPr>
          <w:rFonts w:ascii="Times New Roman" w:hAnsi="Times New Roman" w:cs="Times New Roman"/>
          <w:sz w:val="24"/>
          <w:szCs w:val="24"/>
        </w:rPr>
        <w:t xml:space="preserve"> ile</w:t>
      </w:r>
      <w:r w:rsidR="00F548E7" w:rsidRPr="00F548E7">
        <w:rPr>
          <w:rFonts w:ascii="Times New Roman" w:hAnsi="Times New Roman" w:cs="Times New Roman"/>
          <w:color w:val="000000"/>
          <w:sz w:val="24"/>
          <w:szCs w:val="24"/>
        </w:rPr>
        <w:t xml:space="preserve"> karar verildi.</w:t>
      </w:r>
      <w:proofErr w:type="gramEnd"/>
    </w:p>
    <w:p w:rsidR="00F548E7" w:rsidRDefault="00BA039B" w:rsidP="00F548E7">
      <w:pPr>
        <w:jc w:val="both"/>
        <w:rPr>
          <w:rFonts w:ascii="Times New Roman" w:hAnsi="Times New Roman" w:cs="Times New Roman"/>
          <w:color w:val="000000"/>
          <w:sz w:val="24"/>
          <w:szCs w:val="24"/>
        </w:rPr>
      </w:pPr>
      <w:proofErr w:type="gramStart"/>
      <w:r w:rsidRPr="00F548E7">
        <w:rPr>
          <w:rFonts w:ascii="Times New Roman" w:hAnsi="Times New Roman" w:cs="Times New Roman"/>
          <w:b/>
          <w:bCs/>
          <w:sz w:val="24"/>
          <w:szCs w:val="24"/>
        </w:rPr>
        <w:t>2</w:t>
      </w:r>
      <w:r w:rsidR="00FA3C69" w:rsidRPr="00F548E7">
        <w:rPr>
          <w:rFonts w:ascii="Times New Roman" w:hAnsi="Times New Roman" w:cs="Times New Roman"/>
          <w:b/>
          <w:bCs/>
          <w:sz w:val="24"/>
          <w:szCs w:val="24"/>
        </w:rPr>
        <w:t xml:space="preserve">-Meclis No </w:t>
      </w:r>
      <w:r w:rsidR="00F548E7" w:rsidRPr="00F548E7">
        <w:rPr>
          <w:rFonts w:ascii="Times New Roman" w:hAnsi="Times New Roman" w:cs="Times New Roman"/>
          <w:b/>
          <w:bCs/>
          <w:sz w:val="24"/>
          <w:szCs w:val="24"/>
        </w:rPr>
        <w:t>50</w:t>
      </w:r>
      <w:r w:rsidR="009C4076" w:rsidRPr="00F548E7">
        <w:rPr>
          <w:rFonts w:ascii="Times New Roman" w:hAnsi="Times New Roman" w:cs="Times New Roman"/>
          <w:b/>
          <w:bCs/>
          <w:sz w:val="24"/>
          <w:szCs w:val="24"/>
        </w:rPr>
        <w:t>/202</w:t>
      </w:r>
      <w:r w:rsidR="00AB6947" w:rsidRPr="00F548E7">
        <w:rPr>
          <w:rFonts w:ascii="Times New Roman" w:hAnsi="Times New Roman" w:cs="Times New Roman"/>
          <w:b/>
          <w:bCs/>
          <w:sz w:val="24"/>
          <w:szCs w:val="24"/>
        </w:rPr>
        <w:t>5</w:t>
      </w:r>
      <w:r w:rsidR="00F548E7" w:rsidRPr="00F548E7">
        <w:rPr>
          <w:rFonts w:ascii="Times New Roman" w:hAnsi="Times New Roman" w:cs="Times New Roman"/>
          <w:b/>
          <w:bCs/>
          <w:sz w:val="24"/>
          <w:szCs w:val="24"/>
        </w:rPr>
        <w:t xml:space="preserve"> </w:t>
      </w:r>
      <w:r w:rsidR="00FA3C69" w:rsidRPr="00F548E7">
        <w:rPr>
          <w:rFonts w:ascii="Times New Roman" w:hAnsi="Times New Roman" w:cs="Times New Roman"/>
          <w:b/>
          <w:bCs/>
          <w:sz w:val="24"/>
          <w:szCs w:val="24"/>
        </w:rPr>
        <w:t xml:space="preserve">Karar No </w:t>
      </w:r>
      <w:r w:rsidR="00F548E7" w:rsidRPr="00F548E7">
        <w:rPr>
          <w:rFonts w:ascii="Times New Roman" w:hAnsi="Times New Roman" w:cs="Times New Roman"/>
          <w:b/>
          <w:bCs/>
          <w:sz w:val="24"/>
          <w:szCs w:val="24"/>
        </w:rPr>
        <w:t>66</w:t>
      </w:r>
      <w:r w:rsidR="009C4076" w:rsidRPr="00F548E7">
        <w:rPr>
          <w:rFonts w:ascii="Times New Roman" w:hAnsi="Times New Roman" w:cs="Times New Roman"/>
          <w:b/>
          <w:bCs/>
          <w:sz w:val="24"/>
          <w:szCs w:val="24"/>
        </w:rPr>
        <w:t>/202</w:t>
      </w:r>
      <w:r w:rsidR="00AB6947" w:rsidRPr="00F548E7">
        <w:rPr>
          <w:rFonts w:ascii="Times New Roman" w:hAnsi="Times New Roman" w:cs="Times New Roman"/>
          <w:b/>
          <w:bCs/>
          <w:sz w:val="24"/>
          <w:szCs w:val="24"/>
        </w:rPr>
        <w:t>5</w:t>
      </w:r>
      <w:r w:rsidR="00FA3C69" w:rsidRPr="00F548E7">
        <w:rPr>
          <w:rFonts w:ascii="Times New Roman" w:hAnsi="Times New Roman" w:cs="Times New Roman"/>
          <w:b/>
          <w:bCs/>
          <w:sz w:val="24"/>
          <w:szCs w:val="24"/>
        </w:rPr>
        <w:t>-</w:t>
      </w:r>
      <w:r w:rsidR="00F548E7" w:rsidRPr="00F548E7">
        <w:rPr>
          <w:rFonts w:ascii="Times New Roman" w:hAnsi="Times New Roman" w:cs="Times New Roman"/>
          <w:sz w:val="24"/>
          <w:szCs w:val="24"/>
        </w:rPr>
        <w:t>Belediyemiz</w:t>
      </w:r>
      <w:r w:rsidR="00F548E7" w:rsidRPr="00F548E7">
        <w:rPr>
          <w:rFonts w:ascii="Times New Roman" w:hAnsi="Times New Roman" w:cs="Times New Roman"/>
          <w:b/>
          <w:sz w:val="24"/>
          <w:szCs w:val="24"/>
        </w:rPr>
        <w:t xml:space="preserve"> </w:t>
      </w:r>
      <w:r w:rsidR="00F548E7" w:rsidRPr="00F548E7">
        <w:rPr>
          <w:rFonts w:ascii="Times New Roman" w:hAnsi="Times New Roman" w:cs="Times New Roman"/>
          <w:sz w:val="24"/>
          <w:szCs w:val="24"/>
        </w:rPr>
        <w:t>Hukuk İşleri Müdürlüğünce 28.08.2025 tarih ve 137647 sayılı yazı ile mevzuata uygun olarak revize edilerek hazırlandığı bildirilen İzmir Gaziemir Belediye Başkanlığı Kültür ve Sosyal İşler Müdürlüğü Görev ve Çalışma Yönetmeliğinin 5393 sayılı Belediye Kanununun 18.</w:t>
      </w:r>
      <w:r w:rsidR="00E43C8A">
        <w:rPr>
          <w:rFonts w:ascii="Times New Roman" w:hAnsi="Times New Roman" w:cs="Times New Roman"/>
          <w:sz w:val="24"/>
          <w:szCs w:val="24"/>
        </w:rPr>
        <w:t xml:space="preserve"> </w:t>
      </w:r>
      <w:r w:rsidR="00F548E7" w:rsidRPr="00F548E7">
        <w:rPr>
          <w:rFonts w:ascii="Times New Roman" w:hAnsi="Times New Roman" w:cs="Times New Roman"/>
          <w:sz w:val="24"/>
          <w:szCs w:val="24"/>
        </w:rPr>
        <w:t>maddesinin “m” bendine istinaden</w:t>
      </w:r>
      <w:r w:rsidR="00F548E7" w:rsidRPr="00F548E7">
        <w:rPr>
          <w:rFonts w:ascii="Times New Roman" w:hAnsi="Times New Roman" w:cs="Times New Roman"/>
          <w:b/>
          <w:sz w:val="24"/>
          <w:szCs w:val="24"/>
        </w:rPr>
        <w:t xml:space="preserve"> oy birliği</w:t>
      </w:r>
      <w:r w:rsidR="00F548E7" w:rsidRPr="00F548E7">
        <w:rPr>
          <w:rFonts w:ascii="Times New Roman" w:hAnsi="Times New Roman" w:cs="Times New Roman"/>
          <w:sz w:val="24"/>
          <w:szCs w:val="24"/>
        </w:rPr>
        <w:t xml:space="preserve"> </w:t>
      </w:r>
      <w:r w:rsidR="00F548E7" w:rsidRPr="00F548E7">
        <w:rPr>
          <w:rFonts w:ascii="Times New Roman" w:eastAsia="Consolas" w:hAnsi="Times New Roman" w:cs="Times New Roman"/>
          <w:sz w:val="24"/>
          <w:szCs w:val="24"/>
        </w:rPr>
        <w:t xml:space="preserve">ile </w:t>
      </w:r>
      <w:r w:rsidR="00F548E7" w:rsidRPr="00F548E7">
        <w:rPr>
          <w:rFonts w:ascii="Times New Roman" w:hAnsi="Times New Roman" w:cs="Times New Roman"/>
          <w:sz w:val="24"/>
          <w:szCs w:val="24"/>
        </w:rPr>
        <w:t xml:space="preserve">kabulüne ilişkin </w:t>
      </w:r>
      <w:r w:rsidR="00F548E7" w:rsidRPr="00F548E7">
        <w:rPr>
          <w:rFonts w:ascii="Times New Roman" w:hAnsi="Times New Roman" w:cs="Times New Roman"/>
          <w:b/>
          <w:sz w:val="24"/>
          <w:szCs w:val="24"/>
        </w:rPr>
        <w:t xml:space="preserve">Hukuk Komisyonu </w:t>
      </w:r>
      <w:r w:rsidR="00FF7211" w:rsidRPr="00832640">
        <w:rPr>
          <w:rFonts w:ascii="Times New Roman" w:hAnsi="Times New Roman" w:cs="Times New Roman"/>
          <w:b/>
          <w:sz w:val="24"/>
          <w:szCs w:val="24"/>
        </w:rPr>
        <w:t>Rapor</w:t>
      </w:r>
      <w:r w:rsidR="00F548E7" w:rsidRPr="00832640">
        <w:rPr>
          <w:rFonts w:ascii="Times New Roman" w:hAnsi="Times New Roman" w:cs="Times New Roman"/>
          <w:b/>
          <w:sz w:val="24"/>
          <w:szCs w:val="24"/>
        </w:rPr>
        <w:t>u</w:t>
      </w:r>
      <w:r w:rsidR="00F548E7" w:rsidRPr="00F548E7">
        <w:rPr>
          <w:rFonts w:ascii="Times New Roman" w:hAnsi="Times New Roman" w:cs="Times New Roman"/>
          <w:sz w:val="24"/>
          <w:szCs w:val="24"/>
        </w:rPr>
        <w:t xml:space="preserve"> </w:t>
      </w:r>
      <w:r w:rsidR="00FA3C69" w:rsidRPr="00F548E7">
        <w:rPr>
          <w:rFonts w:ascii="Times New Roman" w:hAnsi="Times New Roman" w:cs="Times New Roman"/>
          <w:b/>
          <w:sz w:val="24"/>
          <w:szCs w:val="24"/>
        </w:rPr>
        <w:t>meclisimizce görüşülmüş olup;</w:t>
      </w:r>
      <w:r w:rsidR="00F548E7" w:rsidRPr="00F548E7">
        <w:rPr>
          <w:rFonts w:ascii="Times New Roman" w:hAnsi="Times New Roman" w:cs="Times New Roman"/>
          <w:sz w:val="24"/>
          <w:szCs w:val="24"/>
        </w:rPr>
        <w:t xml:space="preserve"> Komisyon raporu doğrultusunda; Hukuk İşleri Müdürlüğünce 28.08.2025 tarih ve 137647 sayılı yazı ile mevzuata uygun olarak revize edilerek hazırlandığı bildirilen İzmir Gaziemir Belediye Başkanlığı Kültür ve Sosyal İşler Müdürlüğü Görev ve Çalışma Yönetmeliğinin 5393 sayılı Belediye Kanununun 18.maddesinin “m” bendine istinaden aynen kabulüne </w:t>
      </w:r>
      <w:r w:rsidR="00F548E7" w:rsidRPr="00F548E7">
        <w:rPr>
          <w:rFonts w:ascii="Times New Roman" w:hAnsi="Times New Roman" w:cs="Times New Roman"/>
          <w:b/>
          <w:sz w:val="24"/>
          <w:szCs w:val="24"/>
        </w:rPr>
        <w:t>oy birliği</w:t>
      </w:r>
      <w:r w:rsidR="00F548E7" w:rsidRPr="00F548E7">
        <w:rPr>
          <w:rFonts w:ascii="Times New Roman" w:hAnsi="Times New Roman" w:cs="Times New Roman"/>
          <w:sz w:val="24"/>
          <w:szCs w:val="24"/>
        </w:rPr>
        <w:t xml:space="preserve"> ile</w:t>
      </w:r>
      <w:r w:rsidR="00F548E7" w:rsidRPr="00F548E7">
        <w:rPr>
          <w:rFonts w:ascii="Times New Roman" w:hAnsi="Times New Roman" w:cs="Times New Roman"/>
          <w:color w:val="000000"/>
          <w:sz w:val="24"/>
          <w:szCs w:val="24"/>
        </w:rPr>
        <w:t xml:space="preserve"> karar verildi.</w:t>
      </w:r>
      <w:proofErr w:type="gramEnd"/>
    </w:p>
    <w:p w:rsidR="00F548E7" w:rsidRDefault="00F548E7" w:rsidP="00F548E7">
      <w:pPr>
        <w:jc w:val="both"/>
        <w:rPr>
          <w:rFonts w:ascii="Times New Roman" w:hAnsi="Times New Roman" w:cs="Times New Roman"/>
          <w:color w:val="000000"/>
          <w:sz w:val="24"/>
          <w:szCs w:val="24"/>
        </w:rPr>
      </w:pPr>
      <w:proofErr w:type="gramStart"/>
      <w:r>
        <w:rPr>
          <w:rFonts w:ascii="Times New Roman" w:hAnsi="Times New Roman" w:cs="Times New Roman"/>
          <w:b/>
          <w:bCs/>
          <w:sz w:val="24"/>
          <w:szCs w:val="24"/>
        </w:rPr>
        <w:t>3</w:t>
      </w:r>
      <w:r w:rsidRPr="00F548E7">
        <w:rPr>
          <w:rFonts w:ascii="Times New Roman" w:hAnsi="Times New Roman" w:cs="Times New Roman"/>
          <w:b/>
          <w:bCs/>
          <w:sz w:val="24"/>
          <w:szCs w:val="24"/>
        </w:rPr>
        <w:t>-Meclis No 5</w:t>
      </w:r>
      <w:r>
        <w:rPr>
          <w:rFonts w:ascii="Times New Roman" w:hAnsi="Times New Roman" w:cs="Times New Roman"/>
          <w:b/>
          <w:bCs/>
          <w:sz w:val="24"/>
          <w:szCs w:val="24"/>
        </w:rPr>
        <w:t>1</w:t>
      </w:r>
      <w:r w:rsidRPr="00F548E7">
        <w:rPr>
          <w:rFonts w:ascii="Times New Roman" w:hAnsi="Times New Roman" w:cs="Times New Roman"/>
          <w:b/>
          <w:bCs/>
          <w:sz w:val="24"/>
          <w:szCs w:val="24"/>
        </w:rPr>
        <w:t>/2025 Karar No 6</w:t>
      </w:r>
      <w:r>
        <w:rPr>
          <w:rFonts w:ascii="Times New Roman" w:hAnsi="Times New Roman" w:cs="Times New Roman"/>
          <w:b/>
          <w:bCs/>
          <w:sz w:val="24"/>
          <w:szCs w:val="24"/>
        </w:rPr>
        <w:t>7</w:t>
      </w:r>
      <w:r w:rsidRPr="00F548E7">
        <w:rPr>
          <w:rFonts w:ascii="Times New Roman" w:hAnsi="Times New Roman" w:cs="Times New Roman"/>
          <w:b/>
          <w:bCs/>
          <w:sz w:val="24"/>
          <w:szCs w:val="24"/>
        </w:rPr>
        <w:t>/2025-</w:t>
      </w:r>
      <w:r w:rsidRPr="00865870">
        <w:rPr>
          <w:rFonts w:ascii="Times New Roman" w:hAnsi="Times New Roman"/>
          <w:sz w:val="24"/>
          <w:szCs w:val="24"/>
        </w:rPr>
        <w:t>Belediyemiz</w:t>
      </w:r>
      <w:r>
        <w:rPr>
          <w:rFonts w:ascii="Times New Roman" w:hAnsi="Times New Roman"/>
          <w:b/>
          <w:sz w:val="24"/>
          <w:szCs w:val="24"/>
        </w:rPr>
        <w:t xml:space="preserve"> </w:t>
      </w:r>
      <w:r w:rsidRPr="00A22188">
        <w:rPr>
          <w:rFonts w:ascii="Times New Roman" w:hAnsi="Times New Roman"/>
          <w:sz w:val="24"/>
          <w:szCs w:val="24"/>
        </w:rPr>
        <w:t xml:space="preserve">Hukuk İşleri Müdürlüğünce </w:t>
      </w:r>
      <w:r w:rsidRPr="00865870">
        <w:rPr>
          <w:rFonts w:ascii="Times New Roman" w:hAnsi="Times New Roman"/>
          <w:sz w:val="24"/>
          <w:szCs w:val="24"/>
        </w:rPr>
        <w:t>27.08.2025</w:t>
      </w:r>
      <w:r w:rsidRPr="00A22188">
        <w:rPr>
          <w:rFonts w:ascii="Times New Roman" w:hAnsi="Times New Roman"/>
          <w:sz w:val="24"/>
          <w:szCs w:val="24"/>
        </w:rPr>
        <w:t xml:space="preserve"> tarih ve 137631 sayılı yazı ile mevzuata uygun olarak revize edilerek hazırlandığı bildirilen Gaziemir Belediye Başkanlığı Basın Yayın ve Halkla İlişkiler Müdürlü</w:t>
      </w:r>
      <w:r>
        <w:rPr>
          <w:rFonts w:ascii="Times New Roman" w:hAnsi="Times New Roman"/>
          <w:sz w:val="24"/>
          <w:szCs w:val="24"/>
        </w:rPr>
        <w:t>ğü Görev ve Çalışma Yönetmeliğinin</w:t>
      </w:r>
      <w:r w:rsidRPr="00A22188">
        <w:rPr>
          <w:rFonts w:ascii="Times New Roman" w:hAnsi="Times New Roman"/>
          <w:sz w:val="24"/>
          <w:szCs w:val="24"/>
        </w:rPr>
        <w:t xml:space="preserve"> 5393 sayılı Belediye Kanununun 1</w:t>
      </w:r>
      <w:r>
        <w:rPr>
          <w:rFonts w:ascii="Times New Roman" w:hAnsi="Times New Roman"/>
          <w:sz w:val="24"/>
          <w:szCs w:val="24"/>
        </w:rPr>
        <w:t>8.maddesinin “m” bendine istinaden</w:t>
      </w:r>
      <w:r w:rsidRPr="00A22188">
        <w:rPr>
          <w:rFonts w:ascii="Times New Roman" w:hAnsi="Times New Roman"/>
          <w:b/>
          <w:sz w:val="24"/>
          <w:szCs w:val="24"/>
        </w:rPr>
        <w:t xml:space="preserve"> oy birliği</w:t>
      </w:r>
      <w:r w:rsidRPr="00A22188">
        <w:rPr>
          <w:rFonts w:ascii="Times New Roman" w:hAnsi="Times New Roman"/>
          <w:sz w:val="24"/>
          <w:szCs w:val="24"/>
        </w:rPr>
        <w:t xml:space="preserve"> </w:t>
      </w:r>
      <w:r w:rsidRPr="00A22188">
        <w:rPr>
          <w:rFonts w:ascii="Times New Roman" w:eastAsia="Consolas" w:hAnsi="Times New Roman"/>
          <w:sz w:val="24"/>
          <w:szCs w:val="24"/>
        </w:rPr>
        <w:t xml:space="preserve">ile </w:t>
      </w:r>
      <w:r w:rsidRPr="00A22188">
        <w:rPr>
          <w:rFonts w:ascii="Times New Roman" w:hAnsi="Times New Roman"/>
          <w:sz w:val="24"/>
          <w:szCs w:val="24"/>
        </w:rPr>
        <w:t xml:space="preserve">kabulüne ilişkin </w:t>
      </w:r>
      <w:r w:rsidRPr="00A22188">
        <w:rPr>
          <w:rFonts w:ascii="Times New Roman" w:hAnsi="Times New Roman"/>
          <w:b/>
          <w:sz w:val="24"/>
          <w:szCs w:val="24"/>
        </w:rPr>
        <w:t>Hukuk Komisyon</w:t>
      </w:r>
      <w:r>
        <w:rPr>
          <w:rFonts w:ascii="Times New Roman" w:hAnsi="Times New Roman"/>
          <w:b/>
          <w:sz w:val="24"/>
          <w:szCs w:val="24"/>
        </w:rPr>
        <w:t>u</w:t>
      </w:r>
      <w:r w:rsidRPr="00A22188">
        <w:rPr>
          <w:rFonts w:ascii="Times New Roman" w:hAnsi="Times New Roman"/>
          <w:b/>
          <w:sz w:val="24"/>
          <w:szCs w:val="24"/>
        </w:rPr>
        <w:t xml:space="preserve"> </w:t>
      </w:r>
      <w:r w:rsidRPr="00832640">
        <w:rPr>
          <w:rFonts w:ascii="Times New Roman" w:hAnsi="Times New Roman"/>
          <w:b/>
          <w:sz w:val="24"/>
          <w:szCs w:val="24"/>
        </w:rPr>
        <w:t>Raporu</w:t>
      </w:r>
      <w:r w:rsidRPr="00F548E7">
        <w:t xml:space="preserve"> </w:t>
      </w:r>
      <w:r w:rsidRPr="00F548E7">
        <w:rPr>
          <w:rFonts w:ascii="Times New Roman" w:hAnsi="Times New Roman" w:cs="Times New Roman"/>
          <w:b/>
          <w:sz w:val="24"/>
          <w:szCs w:val="24"/>
        </w:rPr>
        <w:t>meclisimizce görüşülmüş olup;</w:t>
      </w:r>
      <w:r w:rsidRPr="00F548E7">
        <w:rPr>
          <w:rFonts w:ascii="Times New Roman" w:hAnsi="Times New Roman" w:cs="Times New Roman"/>
          <w:sz w:val="24"/>
          <w:szCs w:val="24"/>
        </w:rPr>
        <w:t xml:space="preserve"> Komisyon raporu doğrultusunda; </w:t>
      </w:r>
      <w:r w:rsidRPr="00F548E7">
        <w:rPr>
          <w:rFonts w:ascii="Times New Roman" w:hAnsi="Times New Roman" w:cs="Times New Roman"/>
          <w:b/>
          <w:color w:val="FF0000"/>
          <w:sz w:val="24"/>
          <w:szCs w:val="24"/>
        </w:rPr>
        <w:t xml:space="preserve"> </w:t>
      </w:r>
      <w:r w:rsidRPr="00F548E7">
        <w:rPr>
          <w:rFonts w:ascii="Times New Roman" w:hAnsi="Times New Roman" w:cs="Times New Roman"/>
          <w:sz w:val="24"/>
          <w:szCs w:val="24"/>
        </w:rPr>
        <w:t xml:space="preserve">Hukuk İşleri Müdürlüğünce 27.08.2025 tarih ve 137631 sayılı yazı ile mevzuata uygun olarak revize edilerek hazırlandığı bildirilen Gaziemir Belediye Başkanlığı Basın Yayın ve Halkla İlişkiler Müdürlüğü Görev ve Çalışma Yönetmeliğinin 5393 sayılı Belediye Kanununun 18.maddesinin “m” bendine istinaden aynen kabulüne </w:t>
      </w:r>
      <w:r w:rsidRPr="00F548E7">
        <w:rPr>
          <w:rFonts w:ascii="Times New Roman" w:hAnsi="Times New Roman" w:cs="Times New Roman"/>
          <w:b/>
          <w:sz w:val="24"/>
          <w:szCs w:val="24"/>
        </w:rPr>
        <w:t>oy birliği</w:t>
      </w:r>
      <w:r w:rsidRPr="00F548E7">
        <w:rPr>
          <w:rFonts w:ascii="Times New Roman" w:hAnsi="Times New Roman" w:cs="Times New Roman"/>
          <w:sz w:val="24"/>
          <w:szCs w:val="24"/>
        </w:rPr>
        <w:t xml:space="preserve"> ile</w:t>
      </w:r>
      <w:r w:rsidRPr="00F548E7">
        <w:rPr>
          <w:rFonts w:ascii="Times New Roman" w:hAnsi="Times New Roman" w:cs="Times New Roman"/>
          <w:color w:val="000000"/>
          <w:sz w:val="24"/>
          <w:szCs w:val="24"/>
        </w:rPr>
        <w:t xml:space="preserve"> karar verildi.</w:t>
      </w:r>
      <w:proofErr w:type="gramEnd"/>
    </w:p>
    <w:p w:rsidR="00F548E7" w:rsidRDefault="00F548E7" w:rsidP="00F548E7">
      <w:pPr>
        <w:jc w:val="both"/>
        <w:rPr>
          <w:rFonts w:ascii="Times New Roman" w:hAnsi="Times New Roman" w:cs="Times New Roman"/>
          <w:color w:val="000000"/>
          <w:sz w:val="24"/>
          <w:szCs w:val="24"/>
        </w:rPr>
      </w:pPr>
    </w:p>
    <w:p w:rsidR="00F548E7" w:rsidRDefault="00F548E7" w:rsidP="00F548E7">
      <w:pPr>
        <w:jc w:val="both"/>
        <w:rPr>
          <w:rFonts w:ascii="Times New Roman" w:hAnsi="Times New Roman" w:cs="Times New Roman"/>
          <w:color w:val="000000"/>
          <w:sz w:val="24"/>
          <w:szCs w:val="24"/>
        </w:rPr>
      </w:pPr>
    </w:p>
    <w:p w:rsidR="00F548E7" w:rsidRPr="002D49C5" w:rsidRDefault="00F548E7" w:rsidP="00F548E7">
      <w:pPr>
        <w:pStyle w:val="GvdeMetni"/>
        <w:spacing w:line="242" w:lineRule="auto"/>
        <w:ind w:left="220" w:right="244"/>
        <w:jc w:val="both"/>
      </w:pPr>
      <w:proofErr w:type="gramStart"/>
      <w:r>
        <w:rPr>
          <w:b/>
          <w:bCs/>
        </w:rPr>
        <w:t>4</w:t>
      </w:r>
      <w:r w:rsidRPr="00F548E7">
        <w:rPr>
          <w:b/>
          <w:bCs/>
        </w:rPr>
        <w:t>-Meclis No 5</w:t>
      </w:r>
      <w:r>
        <w:rPr>
          <w:b/>
          <w:bCs/>
        </w:rPr>
        <w:t>2</w:t>
      </w:r>
      <w:r w:rsidRPr="00F548E7">
        <w:rPr>
          <w:b/>
          <w:bCs/>
        </w:rPr>
        <w:t>/2025 Karar No 6</w:t>
      </w:r>
      <w:r>
        <w:rPr>
          <w:b/>
          <w:bCs/>
        </w:rPr>
        <w:t>8</w:t>
      </w:r>
      <w:r w:rsidRPr="00F548E7">
        <w:rPr>
          <w:b/>
          <w:bCs/>
        </w:rPr>
        <w:t>/2025-</w:t>
      </w:r>
      <w:r w:rsidRPr="00830A35">
        <w:t xml:space="preserve">06.05.2022 tarih ve 44/2022 sayılı meclis kararı ile onaylanan Gaziemir Belediyesi Belediye Yasakları Uygulama Yönetmeliğinin 43. maddesinde ''Devam eden inşaatlarda çalışma saatleri sabah 07.00-akşam 19.00 arasında olup, bu saatler dışında çalışma yapmak yasaktır.'' ibaresi yer almaktadır. </w:t>
      </w:r>
      <w:proofErr w:type="gramEnd"/>
      <w:r w:rsidRPr="00830A35">
        <w:t xml:space="preserve">30.11.2022 tarih ve 32029 sayılı Resmi Gazete'de yayımlanarak yürürlüğe giren Çevresel Gürültü Kontrol Yönetmeliği Ek-2 Çevresel Gürültü Düzeyinin Ölçülmesi ve İzlenmesi başlığı altında ''Tablo 2. yerleşim alanlarında, açık havada gerçekleştirilen faaliyetlerin izin verilen zaman dilimi'' tablosunda şantiye faaliyetleri saat 10.00-22.00 arasında çalışacak şekilde sınırlandırılmış olup; belirtilen </w:t>
      </w:r>
      <w:proofErr w:type="gramStart"/>
      <w:r w:rsidRPr="00830A35">
        <w:t>mezkur</w:t>
      </w:r>
      <w:proofErr w:type="gramEnd"/>
      <w:r w:rsidRPr="00830A35">
        <w:t xml:space="preserve"> kanun ve yönetmeliğin ilgili maddeleri doğrultusunda Gaziemir Belediyesi Belediye Yasakları Uygulama Yönetmeliği’nin 43’üncü maddesinin revize edilerek çalışma saatlerinin önergede belirtildiği şekliyle yeniden düzenlenmesinin </w:t>
      </w:r>
      <w:r w:rsidRPr="00830A35">
        <w:rPr>
          <w:b/>
        </w:rPr>
        <w:t>oy birliği</w:t>
      </w:r>
      <w:r w:rsidRPr="00830A35">
        <w:rPr>
          <w:rFonts w:eastAsia="Consolas"/>
        </w:rPr>
        <w:t xml:space="preserve"> </w:t>
      </w:r>
      <w:r w:rsidRPr="00A22188">
        <w:rPr>
          <w:rFonts w:eastAsia="Consolas"/>
        </w:rPr>
        <w:t xml:space="preserve">ile </w:t>
      </w:r>
      <w:r w:rsidRPr="00A22188">
        <w:t xml:space="preserve">kabulüne ilişkin </w:t>
      </w:r>
      <w:r w:rsidRPr="00A22188">
        <w:rPr>
          <w:b/>
        </w:rPr>
        <w:t xml:space="preserve">Hukuk </w:t>
      </w:r>
      <w:r>
        <w:rPr>
          <w:b/>
        </w:rPr>
        <w:t xml:space="preserve">ile Plan ve Bütçe </w:t>
      </w:r>
      <w:r w:rsidRPr="00A22188">
        <w:rPr>
          <w:b/>
        </w:rPr>
        <w:t>Komisyon</w:t>
      </w:r>
      <w:r w:rsidR="00832640">
        <w:rPr>
          <w:b/>
        </w:rPr>
        <w:t>ları</w:t>
      </w:r>
      <w:r w:rsidRPr="00A22188">
        <w:rPr>
          <w:b/>
        </w:rPr>
        <w:t xml:space="preserve"> </w:t>
      </w:r>
      <w:r w:rsidR="00832640">
        <w:rPr>
          <w:b/>
        </w:rPr>
        <w:t>Raporu</w:t>
      </w:r>
      <w:r w:rsidRPr="00F548E7">
        <w:rPr>
          <w:b/>
        </w:rPr>
        <w:t xml:space="preserve"> meclisimizce görüşülmüş olup;</w:t>
      </w:r>
      <w:r>
        <w:rPr>
          <w:b/>
        </w:rPr>
        <w:t xml:space="preserve"> </w:t>
      </w:r>
      <w:r>
        <w:t>Komisyon raporu doğrultusunda,</w:t>
      </w:r>
      <w:r w:rsidRPr="000D3DA1">
        <w:t xml:space="preserve"> </w:t>
      </w:r>
      <w:r>
        <w:t xml:space="preserve">06.05.2022 tarih ve 44/2022 sayılı meclis kararı ile onaylanan Gaziemir Belediyesi Belediye Yasakları Uygulama Yönetmeliğinin 43. maddesinde ''Devam eden inşaatlarda çalışma saatleri sabah 07.00-akşam 19.00 arasında olup, bu saatler dışında çalışma yapmak yasaktır.'' ibaresi yer almaktadır. 30.11.2022 tarih ve 32029 sayılı Resmi Gazete'de yayımlanarak yürürlüğe giren Çevresel Gürültü Kontrol Yönetmeliği Ek-2 Çevresel Gürültü Düzeyinin Ölçülmesi ve İzlenmesi başlığı altında ''Tablo 2. yerleşim alanlarında, açık havada gerçekleştirilen faaliyetlerin izin verilen zaman dilimi'' tablosunda şantiye faaliyetleri saat 10.00-22.00 arasında çalışacak şekilde sınırlandırılmış olup; belirtilen </w:t>
      </w:r>
      <w:proofErr w:type="gramStart"/>
      <w:r>
        <w:t>mezkur</w:t>
      </w:r>
      <w:proofErr w:type="gramEnd"/>
      <w:r>
        <w:t xml:space="preserve"> kanun ve yönetmeliğin ilgili maddeleri doğrultusunda Gaziemir Belediyesi Belediye Yasakları Uygulama Yönetmeliği’nin 43’üncü maddesinin revize edilerek çalışma saatlerinin önergede belirtildiği şekliyle yeniden düzenlenmesinin aynen kabulüne </w:t>
      </w:r>
      <w:r w:rsidRPr="00525F2C">
        <w:rPr>
          <w:b/>
        </w:rPr>
        <w:t xml:space="preserve">oy birliği </w:t>
      </w:r>
      <w:r w:rsidRPr="00525F2C">
        <w:t>ile karar veril</w:t>
      </w:r>
      <w:r>
        <w:t>di.</w:t>
      </w:r>
    </w:p>
    <w:p w:rsidR="00F548E7" w:rsidRPr="00F548E7" w:rsidRDefault="00F548E7" w:rsidP="00F548E7">
      <w:pPr>
        <w:jc w:val="both"/>
        <w:rPr>
          <w:rFonts w:ascii="Times New Roman" w:hAnsi="Times New Roman" w:cs="Times New Roman"/>
          <w:color w:val="000000"/>
          <w:sz w:val="24"/>
          <w:szCs w:val="24"/>
        </w:rPr>
      </w:pPr>
    </w:p>
    <w:p w:rsidR="00F548E7" w:rsidRPr="00F548E7" w:rsidRDefault="00F548E7" w:rsidP="00F548E7">
      <w:pPr>
        <w:pStyle w:val="AralkYok"/>
        <w:ind w:left="284"/>
        <w:jc w:val="both"/>
        <w:rPr>
          <w:rFonts w:ascii="Times New Roman" w:hAnsi="Times New Roman" w:cs="Times New Roman"/>
          <w:b/>
          <w:sz w:val="24"/>
          <w:szCs w:val="24"/>
        </w:rPr>
      </w:pPr>
      <w:proofErr w:type="gramStart"/>
      <w:r>
        <w:rPr>
          <w:rFonts w:ascii="Times New Roman" w:hAnsi="Times New Roman" w:cs="Times New Roman"/>
          <w:b/>
          <w:bCs/>
          <w:sz w:val="24"/>
          <w:szCs w:val="24"/>
        </w:rPr>
        <w:t>5</w:t>
      </w:r>
      <w:r w:rsidRPr="00F548E7">
        <w:rPr>
          <w:rFonts w:ascii="Times New Roman" w:hAnsi="Times New Roman" w:cs="Times New Roman"/>
          <w:b/>
          <w:bCs/>
          <w:sz w:val="24"/>
          <w:szCs w:val="24"/>
        </w:rPr>
        <w:t>-Meclis No 5</w:t>
      </w:r>
      <w:r>
        <w:rPr>
          <w:rFonts w:ascii="Times New Roman" w:hAnsi="Times New Roman" w:cs="Times New Roman"/>
          <w:b/>
          <w:bCs/>
          <w:sz w:val="24"/>
          <w:szCs w:val="24"/>
        </w:rPr>
        <w:t>3</w:t>
      </w:r>
      <w:r w:rsidRPr="00F548E7">
        <w:rPr>
          <w:rFonts w:ascii="Times New Roman" w:hAnsi="Times New Roman" w:cs="Times New Roman"/>
          <w:b/>
          <w:bCs/>
          <w:sz w:val="24"/>
          <w:szCs w:val="24"/>
        </w:rPr>
        <w:t>/2025 Karar No 6</w:t>
      </w:r>
      <w:r>
        <w:rPr>
          <w:rFonts w:ascii="Times New Roman" w:hAnsi="Times New Roman" w:cs="Times New Roman"/>
          <w:b/>
          <w:bCs/>
          <w:sz w:val="24"/>
          <w:szCs w:val="24"/>
        </w:rPr>
        <w:t>9</w:t>
      </w:r>
      <w:r w:rsidRPr="00F548E7">
        <w:rPr>
          <w:rFonts w:ascii="Times New Roman" w:hAnsi="Times New Roman" w:cs="Times New Roman"/>
          <w:b/>
          <w:bCs/>
          <w:sz w:val="24"/>
          <w:szCs w:val="24"/>
        </w:rPr>
        <w:t>/2025-</w:t>
      </w:r>
      <w:r w:rsidRPr="00830A35">
        <w:rPr>
          <w:rFonts w:ascii="Times New Roman" w:hAnsi="Times New Roman"/>
          <w:sz w:val="24"/>
          <w:szCs w:val="24"/>
        </w:rPr>
        <w:t xml:space="preserve">2872 Sayılı Çevre Kanununun 3. maddesi ‘g’ bedine istinaden belediyemizin 2025 yılı için belirlenen mobilya atık tarife cetvelinin tabloda belirtildiği şekliyle uygulanmasının </w:t>
      </w:r>
      <w:r w:rsidRPr="00830A35">
        <w:rPr>
          <w:rFonts w:ascii="Times New Roman" w:hAnsi="Times New Roman"/>
          <w:b/>
          <w:sz w:val="24"/>
          <w:szCs w:val="24"/>
        </w:rPr>
        <w:t>oy birliği</w:t>
      </w:r>
      <w:r w:rsidRPr="00830A35">
        <w:rPr>
          <w:rFonts w:ascii="Times New Roman" w:eastAsia="Consolas" w:hAnsi="Times New Roman"/>
          <w:sz w:val="24"/>
          <w:szCs w:val="24"/>
        </w:rPr>
        <w:t xml:space="preserve"> ile </w:t>
      </w:r>
      <w:r w:rsidRPr="00830A35">
        <w:rPr>
          <w:rFonts w:ascii="Times New Roman" w:hAnsi="Times New Roman"/>
          <w:sz w:val="24"/>
          <w:szCs w:val="24"/>
        </w:rPr>
        <w:t xml:space="preserve">kabulüne ilişkin </w:t>
      </w:r>
      <w:r w:rsidRPr="00830A35">
        <w:rPr>
          <w:rFonts w:ascii="Times New Roman" w:hAnsi="Times New Roman"/>
          <w:b/>
          <w:sz w:val="24"/>
          <w:szCs w:val="24"/>
        </w:rPr>
        <w:t>Plan ve Bütçe ile Çevre Komisyon</w:t>
      </w:r>
      <w:r w:rsidR="00832640">
        <w:rPr>
          <w:rFonts w:ascii="Times New Roman" w:hAnsi="Times New Roman"/>
          <w:b/>
          <w:sz w:val="24"/>
          <w:szCs w:val="24"/>
        </w:rPr>
        <w:t>ları</w:t>
      </w:r>
      <w:r>
        <w:rPr>
          <w:rFonts w:ascii="Times New Roman" w:hAnsi="Times New Roman"/>
          <w:b/>
          <w:sz w:val="24"/>
          <w:szCs w:val="24"/>
        </w:rPr>
        <w:t xml:space="preserve"> </w:t>
      </w:r>
      <w:r w:rsidRPr="00D520DB">
        <w:rPr>
          <w:rFonts w:ascii="Times New Roman" w:hAnsi="Times New Roman"/>
          <w:b/>
          <w:sz w:val="24"/>
          <w:szCs w:val="24"/>
        </w:rPr>
        <w:t>Rapor</w:t>
      </w:r>
      <w:r w:rsidR="00832640" w:rsidRPr="00D520DB">
        <w:rPr>
          <w:rFonts w:ascii="Times New Roman" w:hAnsi="Times New Roman"/>
          <w:b/>
          <w:sz w:val="24"/>
          <w:szCs w:val="24"/>
        </w:rPr>
        <w:t>u</w:t>
      </w:r>
      <w:r w:rsidRPr="00A22188">
        <w:rPr>
          <w:rFonts w:ascii="Times New Roman" w:hAnsi="Times New Roman"/>
          <w:b/>
          <w:sz w:val="24"/>
          <w:szCs w:val="24"/>
        </w:rPr>
        <w:t xml:space="preserve"> </w:t>
      </w:r>
      <w:r w:rsidRPr="00F548E7">
        <w:rPr>
          <w:rFonts w:ascii="Times New Roman" w:hAnsi="Times New Roman" w:cs="Times New Roman"/>
          <w:b/>
          <w:sz w:val="24"/>
          <w:szCs w:val="24"/>
        </w:rPr>
        <w:t>meclisimizce görüşülmüş olup;</w:t>
      </w:r>
      <w:r w:rsidRPr="00F548E7">
        <w:rPr>
          <w:rFonts w:ascii="Times New Roman" w:hAnsi="Times New Roman" w:cs="Times New Roman"/>
          <w:sz w:val="24"/>
          <w:szCs w:val="24"/>
        </w:rPr>
        <w:t xml:space="preserve"> Komisyon raporu doğrultusunda, 2872 Sayılı Çevre Kanununun 3. maddesi ‘g’ bedine istinaden belediyemizin 2025 yılı için belirlenen mobilya atık tarife cetvelinin tabloda belirtildiği şekliyle uygulanmasının aynen kabulüne </w:t>
      </w:r>
      <w:r w:rsidRPr="00F548E7">
        <w:rPr>
          <w:rFonts w:ascii="Times New Roman" w:hAnsi="Times New Roman" w:cs="Times New Roman"/>
          <w:b/>
          <w:sz w:val="24"/>
          <w:szCs w:val="24"/>
        </w:rPr>
        <w:t xml:space="preserve">oy birliği </w:t>
      </w:r>
      <w:r w:rsidRPr="00F548E7">
        <w:rPr>
          <w:rFonts w:ascii="Times New Roman" w:hAnsi="Times New Roman" w:cs="Times New Roman"/>
          <w:sz w:val="24"/>
          <w:szCs w:val="24"/>
        </w:rPr>
        <w:t>ile karar verildi</w:t>
      </w:r>
      <w:proofErr w:type="gramEnd"/>
    </w:p>
    <w:p w:rsidR="00F548E7" w:rsidRPr="00F548E7" w:rsidRDefault="00F548E7" w:rsidP="00F548E7">
      <w:pPr>
        <w:ind w:firstLine="220"/>
        <w:jc w:val="both"/>
        <w:rPr>
          <w:rFonts w:ascii="Times New Roman" w:hAnsi="Times New Roman" w:cs="Times New Roman"/>
          <w:color w:val="000000"/>
          <w:sz w:val="24"/>
          <w:szCs w:val="24"/>
        </w:rPr>
      </w:pPr>
    </w:p>
    <w:p w:rsidR="009A253D" w:rsidRPr="002D49C5" w:rsidRDefault="00F548E7" w:rsidP="009A253D">
      <w:pPr>
        <w:pStyle w:val="GvdeMetni"/>
        <w:spacing w:line="242" w:lineRule="auto"/>
        <w:ind w:left="220" w:right="244"/>
        <w:jc w:val="both"/>
      </w:pPr>
      <w:r>
        <w:rPr>
          <w:b/>
          <w:bCs/>
        </w:rPr>
        <w:t>6</w:t>
      </w:r>
      <w:r w:rsidRPr="00F548E7">
        <w:rPr>
          <w:b/>
          <w:bCs/>
        </w:rPr>
        <w:t>-Meclis No 5</w:t>
      </w:r>
      <w:r w:rsidR="009A253D">
        <w:rPr>
          <w:b/>
          <w:bCs/>
        </w:rPr>
        <w:t>4</w:t>
      </w:r>
      <w:r w:rsidRPr="00F548E7">
        <w:rPr>
          <w:b/>
          <w:bCs/>
        </w:rPr>
        <w:t xml:space="preserve">/2025 Karar No </w:t>
      </w:r>
      <w:r w:rsidR="009A253D">
        <w:rPr>
          <w:b/>
          <w:bCs/>
        </w:rPr>
        <w:t>70</w:t>
      </w:r>
      <w:r w:rsidRPr="00F548E7">
        <w:rPr>
          <w:b/>
          <w:bCs/>
        </w:rPr>
        <w:t>/2025-</w:t>
      </w:r>
      <w:proofErr w:type="gramStart"/>
      <w:r w:rsidR="009A253D" w:rsidRPr="00082D83">
        <w:t>04/06/2021</w:t>
      </w:r>
      <w:proofErr w:type="gramEnd"/>
      <w:r w:rsidR="009A253D" w:rsidRPr="00082D83">
        <w:t xml:space="preserve"> tarihli ve 51/2021 sayılı meclis kararı ile “Fen İşleri Müdürlüğü Yol ve Altyapı Kazı Denetim Birimi Kuruluş, Görev ve Çalışma Usulleri Uygulama Yönetmeliği” onaylanarak yürürlüğe konulmuş kazı izinlerinin tanzimi ile denetim ve tespit süreçleri anılan yönetmelik hükümlerine göre yürütülmektedir. Yönetmeliğin 12/4 maddesinin birinci cümlesi “kazı ruhsatının, başvuru kapsamındaki tüm çalışmalar için tek bir ruhsat belgesi olarak düzenlenmesi” esasını benimseyecek şekilde yeniden kaleme alınmış, bu değişiklik proje bütünlüğünü ve idari izlenebilirliği artırmakta; etaplı işlerin tek ruhsat numarası altında takibini, kurum içi ve kurumlar arası koordinasyonun güçlendirilmesini ve mükerrer başvuru riskinin bertaraf edilmesini sağlamakta olup</w:t>
      </w:r>
      <w:r w:rsidR="009A253D">
        <w:t>;</w:t>
      </w:r>
      <w:r w:rsidR="009A253D" w:rsidRPr="00082D83">
        <w:t xml:space="preserve"> 5326 sayılı </w:t>
      </w:r>
      <w:proofErr w:type="spellStart"/>
      <w:r w:rsidR="009A253D" w:rsidRPr="00082D83">
        <w:t>Kabahatlar</w:t>
      </w:r>
      <w:proofErr w:type="spellEnd"/>
      <w:r w:rsidR="009A253D" w:rsidRPr="00082D83">
        <w:t xml:space="preserve"> Kanunu ve 2464 sayılı Belediye Gelirleri Kanununun mükerrer 79. maddesi kapsamında hukuki mahiyeti itibarıyla alt yapı kazı faaliyetleri nedeniyle uygu</w:t>
      </w:r>
      <w:r w:rsidR="009A253D">
        <w:t xml:space="preserve">lanacak idari para cezalarının </w:t>
      </w:r>
      <w:r w:rsidR="009A253D" w:rsidRPr="00082D83">
        <w:t xml:space="preserve">belediye encümeni iradesiyle karara bağlanması ve bu amaçla gelir tarifesinde yer alan ceza mahiyetindeki sabit satırların </w:t>
      </w:r>
      <w:r w:rsidR="009A253D" w:rsidRPr="00082D83">
        <w:lastRenderedPageBreak/>
        <w:t>yürürlükten kaldırılması ile “Yol ve Altyapı Kazı Uygulama Yönetmeliğinin 12/4 maddesinin Ek-1’deki</w:t>
      </w:r>
      <w:r w:rsidR="009A253D">
        <w:t xml:space="preserve"> şekilde değiştirilmesi önerisinin</w:t>
      </w:r>
      <w:r w:rsidR="009A253D" w:rsidRPr="00082D83">
        <w:t xml:space="preserve"> 5393 sayılı Belediye Kanununun 15/b, 18/f ve 18/m maddeleri</w:t>
      </w:r>
      <w:r w:rsidR="009A253D">
        <w:t xml:space="preserve">ne istinaden </w:t>
      </w:r>
      <w:r w:rsidR="00805731">
        <w:t xml:space="preserve">katılanların </w:t>
      </w:r>
      <w:r w:rsidR="009A253D" w:rsidRPr="00082D83">
        <w:rPr>
          <w:b/>
        </w:rPr>
        <w:t>oy birliği</w:t>
      </w:r>
      <w:r w:rsidR="009A253D" w:rsidRPr="00082D83">
        <w:rPr>
          <w:rFonts w:eastAsia="Consolas"/>
        </w:rPr>
        <w:t xml:space="preserve"> ile </w:t>
      </w:r>
      <w:r w:rsidR="009A253D" w:rsidRPr="00082D83">
        <w:t xml:space="preserve">kabulüne ilişkin </w:t>
      </w:r>
      <w:r w:rsidR="009A253D" w:rsidRPr="00082D83">
        <w:rPr>
          <w:b/>
        </w:rPr>
        <w:t>Plan ve Bütçe ile Hukuk Komisyon</w:t>
      </w:r>
      <w:r w:rsidR="00D520DB">
        <w:rPr>
          <w:b/>
        </w:rPr>
        <w:t>ları</w:t>
      </w:r>
      <w:r w:rsidR="009A253D" w:rsidRPr="00082D83">
        <w:rPr>
          <w:b/>
        </w:rPr>
        <w:t xml:space="preserve"> </w:t>
      </w:r>
      <w:r w:rsidR="00D520DB" w:rsidRPr="00D520DB">
        <w:rPr>
          <w:b/>
        </w:rPr>
        <w:t>Raporu</w:t>
      </w:r>
      <w:r w:rsidR="009A253D" w:rsidRPr="009A253D">
        <w:rPr>
          <w:b/>
        </w:rPr>
        <w:t xml:space="preserve"> </w:t>
      </w:r>
      <w:r w:rsidR="009A253D" w:rsidRPr="00F548E7">
        <w:rPr>
          <w:b/>
        </w:rPr>
        <w:t>meclisimizce görüşülmüş olup;</w:t>
      </w:r>
      <w:r w:rsidR="009A253D" w:rsidRPr="009A253D">
        <w:t xml:space="preserve"> </w:t>
      </w:r>
      <w:proofErr w:type="gramStart"/>
      <w:r w:rsidR="009A253D">
        <w:t>04/06/2021</w:t>
      </w:r>
      <w:proofErr w:type="gramEnd"/>
      <w:r w:rsidR="009A253D">
        <w:t xml:space="preserve"> tarihli ve 51/2021 sayılı meclis kararı ile “Fen İşleri Müdürlüğü Yol ve Altyapı Kazı Denetim Birimi Kuruluş, Görev ve Çalışma Usulleri Uygulama Yönetmeliği” onaylanarak yürürlüğe konulmuş, kazı izinlerinin tanzimi ile denetim ve tespit süreçleri anılan yönetmelik hükümlerine göre yürütülmektedir. Yönetmeliğin 12/4 maddesinin birinci cümlesi “kazı ruhsatının, başvuru kapsamındaki tüm çalışmalar için tek bir ruhsat belgesi olarak düzenlenmesi” esasını benimseyecek şekilde yeniden kaleme alınmış, bu değişiklik proje bütünlüğünü ve idari izlenebilirliği artırmakta; etaplı işlerin tek ruhsat numarası altında takibini, kurum içi ve kurumlar arası koordinasyonun güçlendirilmesini ve mükerrer başvuru riskinin bertaraf edilmesini sağlamakta olup 5326 sayılı </w:t>
      </w:r>
      <w:proofErr w:type="spellStart"/>
      <w:r w:rsidR="009A253D">
        <w:t>Kabahatlar</w:t>
      </w:r>
      <w:proofErr w:type="spellEnd"/>
      <w:r w:rsidR="009A253D">
        <w:t xml:space="preserve"> Kanunu ve 2464 sayılı Belediye Gelirleri Kanununun mükerrer 79. maddesi kapsamında hukuki mahiyeti itibarıyla alt yapı kazı faaliyetleri nedeniyle uygulanacak idari para </w:t>
      </w:r>
      <w:proofErr w:type="gramStart"/>
      <w:r w:rsidR="009A253D">
        <w:t>cezalarının  belediye</w:t>
      </w:r>
      <w:proofErr w:type="gramEnd"/>
      <w:r w:rsidR="009A253D">
        <w:t xml:space="preserve"> encümeni iradesiyle karara bağlanması ve bu amaçla gelir tarifesinde yer alan ceza mahiyetindeki sabit satırların yürürlükten kaldırılması ile “Yol ve Altyapı Kazı Uygulama Yönetmeliğinin 12/4 maddesinin Ek-1’deki şekilde değiştirilmesi önerisi; komisyonlardan gelen rapor doğrultusunda ve 5393 sayılı Belediye Kanununun 15/b, 18/f ve 18/m maddelerine </w:t>
      </w:r>
      <w:proofErr w:type="spellStart"/>
      <w:r w:rsidR="009A253D">
        <w:t>istineden</w:t>
      </w:r>
      <w:proofErr w:type="spellEnd"/>
      <w:r w:rsidR="009A253D">
        <w:t xml:space="preserve"> aynen kabulüne </w:t>
      </w:r>
      <w:r w:rsidR="009A253D" w:rsidRPr="00525F2C">
        <w:rPr>
          <w:b/>
        </w:rPr>
        <w:t xml:space="preserve">oy birliği </w:t>
      </w:r>
      <w:r w:rsidR="009A253D" w:rsidRPr="00525F2C">
        <w:t>ile karar veril</w:t>
      </w:r>
      <w:r w:rsidR="009A253D">
        <w:t>di.</w:t>
      </w:r>
    </w:p>
    <w:p w:rsidR="009A253D" w:rsidRDefault="009A253D" w:rsidP="009A253D">
      <w:pPr>
        <w:pStyle w:val="GvdeMetni"/>
        <w:spacing w:line="242" w:lineRule="auto"/>
        <w:ind w:left="220" w:right="244"/>
        <w:jc w:val="both"/>
        <w:rPr>
          <w:b/>
          <w:bCs/>
        </w:rPr>
      </w:pPr>
    </w:p>
    <w:p w:rsidR="009A253D" w:rsidRDefault="009A253D" w:rsidP="009A253D">
      <w:pPr>
        <w:pStyle w:val="GvdeMetni"/>
        <w:spacing w:line="242" w:lineRule="auto"/>
        <w:ind w:left="220" w:right="244"/>
        <w:jc w:val="both"/>
      </w:pPr>
      <w:proofErr w:type="gramStart"/>
      <w:r>
        <w:rPr>
          <w:b/>
          <w:bCs/>
        </w:rPr>
        <w:t>7</w:t>
      </w:r>
      <w:r w:rsidRPr="00F548E7">
        <w:rPr>
          <w:b/>
          <w:bCs/>
        </w:rPr>
        <w:t xml:space="preserve">-Meclis No </w:t>
      </w:r>
      <w:r>
        <w:rPr>
          <w:b/>
          <w:bCs/>
        </w:rPr>
        <w:t>55</w:t>
      </w:r>
      <w:r w:rsidRPr="00F548E7">
        <w:rPr>
          <w:b/>
          <w:bCs/>
        </w:rPr>
        <w:t xml:space="preserve">/2025 Karar No </w:t>
      </w:r>
      <w:r>
        <w:rPr>
          <w:b/>
          <w:bCs/>
        </w:rPr>
        <w:t>71</w:t>
      </w:r>
      <w:r w:rsidRPr="00F548E7">
        <w:rPr>
          <w:b/>
          <w:bCs/>
        </w:rPr>
        <w:t>/2025-</w:t>
      </w:r>
      <w:r>
        <w:t>5393 s</w:t>
      </w:r>
      <w:r w:rsidRPr="00082D83">
        <w:t xml:space="preserve">ayılı Belediye Kanununun "Gelecek yıllara yaygın hizmet yüklenmeleri" başlıklı 67. maddesi </w:t>
      </w:r>
      <w:r>
        <w:t>kapsamında</w:t>
      </w:r>
      <w:r w:rsidRPr="00082D83">
        <w:t xml:space="preserve"> bilgi sistemlerine yönelik belirli iş ve hizmetleri</w:t>
      </w:r>
      <w:r>
        <w:t>nin,</w:t>
      </w:r>
      <w:r w:rsidRPr="00082D83">
        <w:t xml:space="preserve"> süresi ilk mahallî idareler genel seçimlerini izleyen altıncı ayın sonunu geçmemek üzere ihale yoluyla üçüncü şahıslara gördürülebilmesi için belediye meclisince yetki verilmesi gerektiğinden Bilgi İşlem Müdürlüğümüzde bahse konu madde kapsamındaki işlerin yıllara yaygın olarak hizmet alımı yoluyla gerçekleştirilmesi iç</w:t>
      </w:r>
      <w:r>
        <w:t>in meclisimizce karar alınmasının</w:t>
      </w:r>
      <w:r w:rsidRPr="00082D83">
        <w:t xml:space="preserve"> </w:t>
      </w:r>
      <w:r w:rsidRPr="00082D83">
        <w:rPr>
          <w:b/>
        </w:rPr>
        <w:t>oy birliği</w:t>
      </w:r>
      <w:r w:rsidRPr="00082D83">
        <w:rPr>
          <w:rFonts w:eastAsia="Consolas"/>
        </w:rPr>
        <w:t xml:space="preserve"> ile </w:t>
      </w:r>
      <w:r w:rsidRPr="00082D83">
        <w:t xml:space="preserve">kabulüne ilişkin </w:t>
      </w:r>
      <w:r w:rsidRPr="00082D83">
        <w:rPr>
          <w:b/>
        </w:rPr>
        <w:t>Plan ve Bütçe ile Hukuk Komisyon</w:t>
      </w:r>
      <w:r w:rsidR="00D520DB">
        <w:rPr>
          <w:b/>
        </w:rPr>
        <w:t>ları</w:t>
      </w:r>
      <w:r>
        <w:rPr>
          <w:b/>
        </w:rPr>
        <w:t xml:space="preserve"> </w:t>
      </w:r>
      <w:r w:rsidR="00D520DB" w:rsidRPr="00D520DB">
        <w:rPr>
          <w:b/>
        </w:rPr>
        <w:t>Raporu</w:t>
      </w:r>
      <w:r w:rsidRPr="009A253D">
        <w:t xml:space="preserve"> </w:t>
      </w:r>
      <w:r w:rsidRPr="00F548E7">
        <w:rPr>
          <w:b/>
        </w:rPr>
        <w:t>meclisimizce görüşülmüş olup;</w:t>
      </w:r>
      <w:r w:rsidRPr="009A253D">
        <w:t xml:space="preserve"> </w:t>
      </w:r>
      <w:r>
        <w:t xml:space="preserve">Komisyon raporu doğrultusunda 5393 Sayılı Belediye Kanununun "Gelecek yıllara yaygın hizmet yüklenmeleri" başlıklı 67. maddesi kapsamında bilgi sistemlerine yönelik belirli iş ve hizmetlerin süresi ilk mahallî idareler genel seçimlerini izleyen altıncı ayın sonunu geçmemek üzere ihale yoluyla üçüncü şahıslara gördürülebilmesi için belediye meclisince yetki verilmesi gerektiğinden Bilgi İşlem Müdürlüğümüzde bahse konu madde kapsamındaki işlerin yıllara yaygın olarak hizmet alımı yoluyla gerçekleştirilmesi talebinin aynen kabulüne </w:t>
      </w:r>
      <w:r w:rsidRPr="00AF2BD1">
        <w:rPr>
          <w:b/>
        </w:rPr>
        <w:t>oy birliği</w:t>
      </w:r>
      <w:r>
        <w:t xml:space="preserve"> ile karar verildi.</w:t>
      </w:r>
      <w:proofErr w:type="gramEnd"/>
    </w:p>
    <w:p w:rsidR="009A253D" w:rsidRPr="00082D83" w:rsidRDefault="009A253D" w:rsidP="009A253D">
      <w:pPr>
        <w:pStyle w:val="AralkYok"/>
        <w:ind w:left="284"/>
        <w:jc w:val="both"/>
        <w:rPr>
          <w:rFonts w:ascii="Times New Roman" w:hAnsi="Times New Roman"/>
          <w:b/>
          <w:sz w:val="24"/>
          <w:szCs w:val="24"/>
        </w:rPr>
      </w:pPr>
    </w:p>
    <w:p w:rsidR="009A253D" w:rsidRPr="009A253D" w:rsidRDefault="009A253D" w:rsidP="009A253D">
      <w:pPr>
        <w:ind w:left="220"/>
        <w:jc w:val="both"/>
        <w:rPr>
          <w:rFonts w:ascii="Times New Roman" w:hAnsi="Times New Roman" w:cs="Times New Roman"/>
          <w:sz w:val="24"/>
          <w:szCs w:val="24"/>
        </w:rPr>
      </w:pPr>
      <w:proofErr w:type="gramStart"/>
      <w:r>
        <w:rPr>
          <w:rFonts w:ascii="Times New Roman" w:hAnsi="Times New Roman" w:cs="Times New Roman"/>
          <w:b/>
          <w:bCs/>
          <w:sz w:val="24"/>
          <w:szCs w:val="24"/>
        </w:rPr>
        <w:t>8</w:t>
      </w:r>
      <w:r w:rsidRPr="00F548E7">
        <w:rPr>
          <w:rFonts w:ascii="Times New Roman" w:hAnsi="Times New Roman" w:cs="Times New Roman"/>
          <w:b/>
          <w:bCs/>
          <w:sz w:val="24"/>
          <w:szCs w:val="24"/>
        </w:rPr>
        <w:t xml:space="preserve">-Meclis No </w:t>
      </w:r>
      <w:r>
        <w:rPr>
          <w:rFonts w:ascii="Times New Roman" w:hAnsi="Times New Roman" w:cs="Times New Roman"/>
          <w:b/>
          <w:bCs/>
          <w:sz w:val="24"/>
          <w:szCs w:val="24"/>
        </w:rPr>
        <w:t>56</w:t>
      </w:r>
      <w:r w:rsidRPr="00F548E7">
        <w:rPr>
          <w:rFonts w:ascii="Times New Roman" w:hAnsi="Times New Roman" w:cs="Times New Roman"/>
          <w:b/>
          <w:bCs/>
          <w:sz w:val="24"/>
          <w:szCs w:val="24"/>
        </w:rPr>
        <w:t xml:space="preserve">/2025 Karar No </w:t>
      </w:r>
      <w:r>
        <w:rPr>
          <w:rFonts w:ascii="Times New Roman" w:hAnsi="Times New Roman" w:cs="Times New Roman"/>
          <w:b/>
          <w:bCs/>
          <w:sz w:val="24"/>
          <w:szCs w:val="24"/>
        </w:rPr>
        <w:t>72</w:t>
      </w:r>
      <w:r w:rsidRPr="00F548E7">
        <w:rPr>
          <w:rFonts w:ascii="Times New Roman" w:hAnsi="Times New Roman" w:cs="Times New Roman"/>
          <w:b/>
          <w:bCs/>
          <w:sz w:val="24"/>
          <w:szCs w:val="24"/>
        </w:rPr>
        <w:t>/2025-</w:t>
      </w:r>
      <w:r w:rsidRPr="009A253D">
        <w:rPr>
          <w:rFonts w:ascii="Times New Roman" w:hAnsi="Times New Roman" w:cs="Times New Roman"/>
          <w:sz w:val="24"/>
          <w:szCs w:val="24"/>
        </w:rPr>
        <w:t xml:space="preserve">5393 sayılı Belediye Kanununun 18. maddesinin (p) bendi uyarınca, belediyelerin yurt içindeki ve yurt dışındaki belediyeler ve mahallî idare birlikleri ile karşılıklı iş birliği yapabilmesi, kardeş şehir ilişkisi kurabilmesi ve ortak projeler yürütebilmesi kapsamında; Gaziemir Belediyesi olarak Ukrayna </w:t>
      </w:r>
      <w:proofErr w:type="spellStart"/>
      <w:r w:rsidRPr="009A253D">
        <w:rPr>
          <w:rFonts w:ascii="Times New Roman" w:hAnsi="Times New Roman" w:cs="Times New Roman"/>
          <w:sz w:val="24"/>
          <w:szCs w:val="24"/>
        </w:rPr>
        <w:t>Odesa</w:t>
      </w:r>
      <w:proofErr w:type="spellEnd"/>
      <w:r w:rsidRPr="009A253D">
        <w:rPr>
          <w:rFonts w:ascii="Times New Roman" w:hAnsi="Times New Roman" w:cs="Times New Roman"/>
          <w:sz w:val="24"/>
          <w:szCs w:val="24"/>
        </w:rPr>
        <w:t xml:space="preserve"> Bölgesi </w:t>
      </w:r>
      <w:proofErr w:type="spellStart"/>
      <w:r w:rsidRPr="009A253D">
        <w:rPr>
          <w:rFonts w:ascii="Times New Roman" w:hAnsi="Times New Roman" w:cs="Times New Roman"/>
          <w:sz w:val="24"/>
          <w:szCs w:val="24"/>
        </w:rPr>
        <w:t>Odesa</w:t>
      </w:r>
      <w:proofErr w:type="spellEnd"/>
      <w:r w:rsidRPr="009A253D">
        <w:rPr>
          <w:rFonts w:ascii="Times New Roman" w:hAnsi="Times New Roman" w:cs="Times New Roman"/>
          <w:sz w:val="24"/>
          <w:szCs w:val="24"/>
        </w:rPr>
        <w:t xml:space="preserve"> İlçesi </w:t>
      </w:r>
      <w:proofErr w:type="spellStart"/>
      <w:r w:rsidRPr="009A253D">
        <w:rPr>
          <w:rFonts w:ascii="Times New Roman" w:hAnsi="Times New Roman" w:cs="Times New Roman"/>
          <w:sz w:val="24"/>
          <w:szCs w:val="24"/>
        </w:rPr>
        <w:t>Chornomorske</w:t>
      </w:r>
      <w:proofErr w:type="spellEnd"/>
      <w:r w:rsidRPr="009A253D">
        <w:rPr>
          <w:rFonts w:ascii="Times New Roman" w:hAnsi="Times New Roman" w:cs="Times New Roman"/>
          <w:sz w:val="24"/>
          <w:szCs w:val="24"/>
        </w:rPr>
        <w:t xml:space="preserve"> Yerleşim Konseyi Başkanlığı ile sosyal, siyasal ve ekonomik alanlarda iş birliği yapmak, ortak projeler geliştirmek, toplumlarımız arasında dostluk ve karşılıklı anlayışı güçlendirmek amacıyla kardeş şehir ilişkisi kurulması talebinin </w:t>
      </w:r>
      <w:r w:rsidRPr="009A253D">
        <w:rPr>
          <w:rFonts w:ascii="Times New Roman" w:hAnsi="Times New Roman" w:cs="Times New Roman"/>
          <w:b/>
          <w:sz w:val="24"/>
          <w:szCs w:val="24"/>
        </w:rPr>
        <w:t xml:space="preserve">oy birliği </w:t>
      </w:r>
      <w:r w:rsidRPr="009A253D">
        <w:rPr>
          <w:rFonts w:ascii="Times New Roman" w:eastAsia="Consolas" w:hAnsi="Times New Roman" w:cs="Times New Roman"/>
          <w:sz w:val="24"/>
          <w:szCs w:val="24"/>
        </w:rPr>
        <w:t xml:space="preserve">ile </w:t>
      </w:r>
      <w:r w:rsidRPr="009A253D">
        <w:rPr>
          <w:rFonts w:ascii="Times New Roman" w:hAnsi="Times New Roman" w:cs="Times New Roman"/>
          <w:sz w:val="24"/>
          <w:szCs w:val="24"/>
        </w:rPr>
        <w:t xml:space="preserve">kabulüne ilişkin </w:t>
      </w:r>
      <w:r w:rsidRPr="009A253D">
        <w:rPr>
          <w:rFonts w:ascii="Times New Roman" w:hAnsi="Times New Roman" w:cs="Times New Roman"/>
          <w:b/>
          <w:sz w:val="24"/>
          <w:szCs w:val="24"/>
        </w:rPr>
        <w:t xml:space="preserve">Kültür Komisyonu </w:t>
      </w:r>
      <w:r w:rsidRPr="00471F08">
        <w:rPr>
          <w:rFonts w:ascii="Times New Roman" w:hAnsi="Times New Roman" w:cs="Times New Roman"/>
          <w:b/>
          <w:sz w:val="24"/>
          <w:szCs w:val="24"/>
        </w:rPr>
        <w:t>Raporu</w:t>
      </w:r>
      <w:r w:rsidRPr="009A253D">
        <w:rPr>
          <w:rFonts w:ascii="Times New Roman" w:hAnsi="Times New Roman" w:cs="Times New Roman"/>
          <w:sz w:val="24"/>
          <w:szCs w:val="24"/>
        </w:rPr>
        <w:t xml:space="preserve"> </w:t>
      </w:r>
      <w:r w:rsidRPr="009A253D">
        <w:rPr>
          <w:rFonts w:ascii="Times New Roman" w:hAnsi="Times New Roman" w:cs="Times New Roman"/>
          <w:b/>
          <w:sz w:val="24"/>
          <w:szCs w:val="24"/>
        </w:rPr>
        <w:t>meclisimizce görüşülmüş olup;</w:t>
      </w:r>
      <w:r w:rsidRPr="009A253D">
        <w:rPr>
          <w:rFonts w:ascii="Times New Roman" w:hAnsi="Times New Roman" w:cs="Times New Roman"/>
          <w:sz w:val="24"/>
          <w:szCs w:val="24"/>
        </w:rPr>
        <w:t xml:space="preserve">  Komisyon raporu doğrultusunda;</w:t>
      </w:r>
      <w:r w:rsidRPr="009A253D">
        <w:rPr>
          <w:rFonts w:ascii="Times New Roman" w:hAnsi="Times New Roman" w:cs="Times New Roman"/>
          <w:b/>
          <w:sz w:val="24"/>
          <w:szCs w:val="24"/>
        </w:rPr>
        <w:t xml:space="preserve"> </w:t>
      </w:r>
      <w:r w:rsidRPr="009A253D">
        <w:rPr>
          <w:rFonts w:ascii="Times New Roman" w:hAnsi="Times New Roman" w:cs="Times New Roman"/>
          <w:sz w:val="24"/>
          <w:szCs w:val="24"/>
        </w:rPr>
        <w:t xml:space="preserve">5393 sayılı Belediye Kanununun 18. maddesinin (p) bendi uyarınca belediyelerin yurt içindeki ve yurt dışındaki belediyeler ve mahallî idare birlikleri ile karşılıklı iş birliği yapabilmesi, kardeş şehir ilişkisi kurabilmesi ve ortak projeler yürütebilmesi kapsamında, Gaziemir Belediyesi olarak; Ukrayna </w:t>
      </w:r>
      <w:proofErr w:type="spellStart"/>
      <w:r w:rsidRPr="009A253D">
        <w:rPr>
          <w:rFonts w:ascii="Times New Roman" w:hAnsi="Times New Roman" w:cs="Times New Roman"/>
          <w:sz w:val="24"/>
          <w:szCs w:val="24"/>
        </w:rPr>
        <w:t>Odesa</w:t>
      </w:r>
      <w:proofErr w:type="spellEnd"/>
      <w:r w:rsidRPr="009A253D">
        <w:rPr>
          <w:rFonts w:ascii="Times New Roman" w:hAnsi="Times New Roman" w:cs="Times New Roman"/>
          <w:sz w:val="24"/>
          <w:szCs w:val="24"/>
        </w:rPr>
        <w:t xml:space="preserve"> Bölgesi, </w:t>
      </w:r>
      <w:proofErr w:type="spellStart"/>
      <w:r w:rsidRPr="009A253D">
        <w:rPr>
          <w:rFonts w:ascii="Times New Roman" w:hAnsi="Times New Roman" w:cs="Times New Roman"/>
          <w:sz w:val="24"/>
          <w:szCs w:val="24"/>
        </w:rPr>
        <w:t>Odesa</w:t>
      </w:r>
      <w:proofErr w:type="spellEnd"/>
      <w:r w:rsidRPr="009A253D">
        <w:rPr>
          <w:rFonts w:ascii="Times New Roman" w:hAnsi="Times New Roman" w:cs="Times New Roman"/>
          <w:sz w:val="24"/>
          <w:szCs w:val="24"/>
        </w:rPr>
        <w:t xml:space="preserve"> İlçesi, </w:t>
      </w:r>
      <w:proofErr w:type="spellStart"/>
      <w:r w:rsidRPr="009A253D">
        <w:rPr>
          <w:rFonts w:ascii="Times New Roman" w:hAnsi="Times New Roman" w:cs="Times New Roman"/>
          <w:sz w:val="24"/>
          <w:szCs w:val="24"/>
        </w:rPr>
        <w:t>Chornomorske</w:t>
      </w:r>
      <w:proofErr w:type="spellEnd"/>
      <w:r w:rsidRPr="009A253D">
        <w:rPr>
          <w:rFonts w:ascii="Times New Roman" w:hAnsi="Times New Roman" w:cs="Times New Roman"/>
          <w:sz w:val="24"/>
          <w:szCs w:val="24"/>
        </w:rPr>
        <w:t xml:space="preserve"> </w:t>
      </w:r>
      <w:r w:rsidRPr="009A253D">
        <w:rPr>
          <w:rFonts w:ascii="Times New Roman" w:hAnsi="Times New Roman" w:cs="Times New Roman"/>
          <w:sz w:val="24"/>
          <w:szCs w:val="24"/>
        </w:rPr>
        <w:lastRenderedPageBreak/>
        <w:t xml:space="preserve">Yerleşim Konseyi Başkanlığı ile sosyal, siyasal ve ekonomik alanlarda iş birliği yapmak, ortak projeler geliştirmek, toplumlarımız arasında dostluk ve karşılıklı anlayışı güçlendirmek amacıyla kardeş şehir ilişkisi kurulması talebinin aynen kabulüne </w:t>
      </w:r>
      <w:r w:rsidRPr="009A253D">
        <w:rPr>
          <w:rFonts w:ascii="Times New Roman" w:hAnsi="Times New Roman" w:cs="Times New Roman"/>
          <w:b/>
          <w:sz w:val="24"/>
          <w:szCs w:val="24"/>
        </w:rPr>
        <w:t>oy birliği</w:t>
      </w:r>
      <w:r w:rsidRPr="009A253D">
        <w:rPr>
          <w:rFonts w:ascii="Times New Roman" w:hAnsi="Times New Roman" w:cs="Times New Roman"/>
          <w:sz w:val="24"/>
          <w:szCs w:val="24"/>
        </w:rPr>
        <w:t xml:space="preserve"> ile karar verildi.</w:t>
      </w:r>
      <w:proofErr w:type="gramEnd"/>
    </w:p>
    <w:p w:rsidR="009A253D" w:rsidRPr="00A22188" w:rsidRDefault="009A253D" w:rsidP="009A253D">
      <w:pPr>
        <w:pStyle w:val="AralkYok"/>
        <w:ind w:left="220"/>
        <w:jc w:val="both"/>
        <w:rPr>
          <w:rFonts w:ascii="Times New Roman" w:hAnsi="Times New Roman"/>
          <w:b/>
          <w:sz w:val="24"/>
          <w:szCs w:val="24"/>
        </w:rPr>
      </w:pPr>
    </w:p>
    <w:p w:rsidR="00F548E7" w:rsidRPr="009A253D" w:rsidRDefault="00F548E7" w:rsidP="009A253D">
      <w:pPr>
        <w:jc w:val="both"/>
      </w:pPr>
    </w:p>
    <w:p w:rsidR="00ED2C11" w:rsidRPr="00F271A1" w:rsidRDefault="002D503C" w:rsidP="00F271A1">
      <w:pPr>
        <w:tabs>
          <w:tab w:val="left" w:pos="3305"/>
        </w:tabs>
        <w:jc w:val="both"/>
        <w:rPr>
          <w:rFonts w:ascii="Times New Roman" w:hAnsi="Times New Roman" w:cs="Times New Roman"/>
          <w:b/>
        </w:rPr>
      </w:pPr>
      <w:r w:rsidRPr="00F271A1">
        <w:rPr>
          <w:rFonts w:ascii="Times New Roman" w:hAnsi="Times New Roman" w:cs="Times New Roman"/>
          <w:b/>
          <w:bCs/>
        </w:rPr>
        <w:t xml:space="preserve">Karar No </w:t>
      </w:r>
      <w:r w:rsidR="009A253D" w:rsidRPr="00F271A1">
        <w:rPr>
          <w:rFonts w:ascii="Times New Roman" w:hAnsi="Times New Roman" w:cs="Times New Roman"/>
          <w:b/>
          <w:bCs/>
        </w:rPr>
        <w:t>73</w:t>
      </w:r>
      <w:r w:rsidR="00636C05" w:rsidRPr="00F271A1">
        <w:rPr>
          <w:rFonts w:ascii="Times New Roman" w:hAnsi="Times New Roman" w:cs="Times New Roman"/>
          <w:b/>
          <w:bCs/>
        </w:rPr>
        <w:t>/2025-</w:t>
      </w:r>
      <w:r w:rsidR="00F271A1" w:rsidRPr="00F271A1">
        <w:rPr>
          <w:rFonts w:ascii="Times New Roman" w:hAnsi="Times New Roman" w:cs="Times New Roman"/>
        </w:rPr>
        <w:t xml:space="preserve">Mazereti nedeniyle oturuma katılamayan meclis üyesi </w:t>
      </w:r>
      <w:proofErr w:type="gramStart"/>
      <w:r w:rsidR="00F271A1" w:rsidRPr="00F271A1">
        <w:rPr>
          <w:rFonts w:ascii="Times New Roman" w:hAnsi="Times New Roman" w:cs="Times New Roman"/>
        </w:rPr>
        <w:t>Ulaş</w:t>
      </w:r>
      <w:proofErr w:type="gramEnd"/>
      <w:r w:rsidR="00F271A1" w:rsidRPr="00F271A1">
        <w:rPr>
          <w:rFonts w:ascii="Times New Roman" w:hAnsi="Times New Roman" w:cs="Times New Roman"/>
        </w:rPr>
        <w:t xml:space="preserve"> İsmail ŞENOL, Onur Can ÇAMDERELİ, Metin GÜVENÇ, Salih AYAN, Nail KOCABAŞ, Uğur İnan ATMACA, Oğuz SEYRAN ve Erhan CANTÜRK’ün izinli sayılmasına </w:t>
      </w:r>
      <w:r w:rsidR="00F271A1" w:rsidRPr="00F271A1">
        <w:rPr>
          <w:rFonts w:ascii="Times New Roman" w:hAnsi="Times New Roman" w:cs="Times New Roman"/>
          <w:b/>
        </w:rPr>
        <w:t>oy birliği</w:t>
      </w:r>
      <w:r w:rsidR="00F271A1" w:rsidRPr="00F271A1">
        <w:rPr>
          <w:rFonts w:ascii="Times New Roman" w:hAnsi="Times New Roman" w:cs="Times New Roman"/>
        </w:rPr>
        <w:t xml:space="preserve"> ile karar verildi.</w:t>
      </w:r>
    </w:p>
    <w:p w:rsidR="00ED2C11" w:rsidRDefault="00ED2C11" w:rsidP="003D63C1">
      <w:pPr>
        <w:pStyle w:val="AralkYok"/>
        <w:rPr>
          <w:rFonts w:ascii="Times New Roman" w:hAnsi="Times New Roman" w:cs="Times New Roman"/>
          <w:b/>
        </w:rPr>
      </w:pPr>
    </w:p>
    <w:p w:rsidR="00ED2C11" w:rsidRDefault="00ED2C11" w:rsidP="003D63C1">
      <w:pPr>
        <w:pStyle w:val="AralkYok"/>
        <w:rPr>
          <w:rFonts w:ascii="Times New Roman" w:hAnsi="Times New Roman" w:cs="Times New Roman"/>
          <w:b/>
        </w:rPr>
      </w:pPr>
    </w:p>
    <w:p w:rsidR="005A761B" w:rsidRPr="00ED2C11" w:rsidRDefault="00ED2C11" w:rsidP="00241A52">
      <w:pPr>
        <w:pStyle w:val="AralkYok"/>
        <w:rPr>
          <w:rFonts w:ascii="Times New Roman" w:hAnsi="Times New Roman" w:cs="Times New Roman"/>
          <w:b/>
          <w:sz w:val="20"/>
          <w:szCs w:val="20"/>
        </w:rPr>
      </w:pPr>
      <w:r w:rsidRPr="00ED2C11">
        <w:rPr>
          <w:rFonts w:ascii="Times New Roman" w:hAnsi="Times New Roman" w:cs="Times New Roman"/>
          <w:b/>
          <w:sz w:val="20"/>
          <w:szCs w:val="20"/>
        </w:rPr>
        <w:t xml:space="preserve">HAZEL ÖZTÜRK IŞIK     </w:t>
      </w:r>
      <w:r w:rsidR="003D63C1" w:rsidRPr="00ED2C1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D2C11">
        <w:rPr>
          <w:rFonts w:ascii="Times New Roman" w:hAnsi="Times New Roman" w:cs="Times New Roman"/>
          <w:b/>
          <w:sz w:val="20"/>
          <w:szCs w:val="20"/>
        </w:rPr>
        <w:t xml:space="preserve"> </w:t>
      </w:r>
      <w:r w:rsidR="003D63C1" w:rsidRPr="00ED2C11">
        <w:rPr>
          <w:rFonts w:ascii="Times New Roman" w:hAnsi="Times New Roman" w:cs="Times New Roman"/>
          <w:b/>
          <w:sz w:val="20"/>
          <w:szCs w:val="20"/>
        </w:rPr>
        <w:t>HEDİYE</w:t>
      </w:r>
      <w:r w:rsidRPr="00ED2C11">
        <w:rPr>
          <w:rFonts w:ascii="Times New Roman" w:hAnsi="Times New Roman" w:cs="Times New Roman"/>
          <w:b/>
          <w:sz w:val="20"/>
          <w:szCs w:val="20"/>
        </w:rPr>
        <w:t xml:space="preserve"> </w:t>
      </w:r>
      <w:proofErr w:type="gramStart"/>
      <w:r w:rsidRPr="00ED2C11">
        <w:rPr>
          <w:rFonts w:ascii="Times New Roman" w:hAnsi="Times New Roman" w:cs="Times New Roman"/>
          <w:b/>
          <w:sz w:val="20"/>
          <w:szCs w:val="20"/>
        </w:rPr>
        <w:t xml:space="preserve">KAYA       </w:t>
      </w:r>
      <w:r w:rsidR="009A253D" w:rsidRPr="00ED2C11">
        <w:rPr>
          <w:rFonts w:ascii="Times New Roman" w:hAnsi="Times New Roman" w:cs="Times New Roman"/>
          <w:b/>
          <w:sz w:val="20"/>
          <w:szCs w:val="20"/>
        </w:rPr>
        <w:t xml:space="preserve">  </w:t>
      </w:r>
      <w:r w:rsidR="00F271A1">
        <w:rPr>
          <w:rFonts w:ascii="Times New Roman" w:hAnsi="Times New Roman" w:cs="Times New Roman"/>
          <w:b/>
          <w:sz w:val="20"/>
          <w:szCs w:val="20"/>
        </w:rPr>
        <w:t>GÖKHAN</w:t>
      </w:r>
      <w:proofErr w:type="gramEnd"/>
      <w:r w:rsidR="00F271A1">
        <w:rPr>
          <w:rFonts w:ascii="Times New Roman" w:hAnsi="Times New Roman" w:cs="Times New Roman"/>
          <w:b/>
          <w:sz w:val="20"/>
          <w:szCs w:val="20"/>
        </w:rPr>
        <w:t xml:space="preserve"> YILMAZ     </w:t>
      </w:r>
      <w:r w:rsidR="003A3B3A" w:rsidRPr="00ED2C11">
        <w:rPr>
          <w:rFonts w:ascii="Times New Roman" w:hAnsi="Times New Roman" w:cs="Times New Roman"/>
          <w:b/>
          <w:sz w:val="20"/>
          <w:szCs w:val="20"/>
        </w:rPr>
        <w:t xml:space="preserve">         DİDEM</w:t>
      </w:r>
      <w:r w:rsidRPr="00ED2C11">
        <w:rPr>
          <w:rFonts w:ascii="Times New Roman" w:hAnsi="Times New Roman" w:cs="Times New Roman"/>
          <w:b/>
          <w:sz w:val="20"/>
          <w:szCs w:val="20"/>
        </w:rPr>
        <w:t xml:space="preserve"> BAYSAL</w:t>
      </w:r>
      <w:r w:rsidRPr="00ED2C11">
        <w:rPr>
          <w:rFonts w:ascii="Times New Roman" w:hAnsi="Times New Roman" w:cs="Times New Roman"/>
          <w:b/>
          <w:iCs/>
          <w:sz w:val="20"/>
          <w:szCs w:val="20"/>
        </w:rPr>
        <w:t xml:space="preserve"> </w:t>
      </w:r>
      <w:r>
        <w:rPr>
          <w:rFonts w:ascii="Times New Roman" w:hAnsi="Times New Roman" w:cs="Times New Roman"/>
          <w:b/>
          <w:iCs/>
          <w:sz w:val="20"/>
          <w:szCs w:val="20"/>
        </w:rPr>
        <w:t xml:space="preserve">MECLİS </w:t>
      </w:r>
      <w:bookmarkStart w:id="0" w:name="_GoBack"/>
      <w:bookmarkEnd w:id="0"/>
      <w:r w:rsidRPr="00ED2C11">
        <w:rPr>
          <w:rFonts w:ascii="Times New Roman" w:hAnsi="Times New Roman" w:cs="Times New Roman"/>
          <w:b/>
          <w:iCs/>
          <w:sz w:val="20"/>
          <w:szCs w:val="20"/>
        </w:rPr>
        <w:t xml:space="preserve">I. </w:t>
      </w:r>
      <w:r w:rsidR="003A3B3A" w:rsidRPr="00ED2C11">
        <w:rPr>
          <w:rFonts w:ascii="Times New Roman" w:hAnsi="Times New Roman" w:cs="Times New Roman"/>
          <w:b/>
          <w:iCs/>
          <w:sz w:val="20"/>
          <w:szCs w:val="20"/>
        </w:rPr>
        <w:t xml:space="preserve">BAŞKAN </w:t>
      </w:r>
      <w:r w:rsidRPr="00ED2C11">
        <w:rPr>
          <w:rFonts w:ascii="Times New Roman" w:hAnsi="Times New Roman" w:cs="Times New Roman"/>
          <w:b/>
          <w:iCs/>
          <w:sz w:val="20"/>
          <w:szCs w:val="20"/>
        </w:rPr>
        <w:t>VEKİLİ</w:t>
      </w:r>
      <w:r w:rsidR="003A3B3A" w:rsidRPr="00ED2C11">
        <w:rPr>
          <w:rFonts w:ascii="Times New Roman" w:hAnsi="Times New Roman" w:cs="Times New Roman"/>
          <w:b/>
          <w:iCs/>
          <w:sz w:val="20"/>
          <w:szCs w:val="20"/>
        </w:rPr>
        <w:t xml:space="preserve">       </w:t>
      </w:r>
      <w:r w:rsidR="00395D9D" w:rsidRPr="00ED2C11">
        <w:rPr>
          <w:rFonts w:ascii="Times New Roman" w:hAnsi="Times New Roman" w:cs="Times New Roman"/>
          <w:b/>
          <w:iCs/>
          <w:sz w:val="20"/>
          <w:szCs w:val="20"/>
        </w:rPr>
        <w:t xml:space="preserve"> </w:t>
      </w:r>
      <w:r w:rsidR="009A253D" w:rsidRPr="00ED2C11">
        <w:rPr>
          <w:rFonts w:ascii="Times New Roman" w:hAnsi="Times New Roman" w:cs="Times New Roman"/>
          <w:b/>
          <w:iCs/>
          <w:sz w:val="20"/>
          <w:szCs w:val="20"/>
        </w:rPr>
        <w:t xml:space="preserve"> </w:t>
      </w:r>
      <w:r w:rsidRPr="00ED2C11">
        <w:rPr>
          <w:rFonts w:ascii="Times New Roman" w:hAnsi="Times New Roman" w:cs="Times New Roman"/>
          <w:b/>
          <w:iCs/>
          <w:sz w:val="20"/>
          <w:szCs w:val="20"/>
        </w:rPr>
        <w:t xml:space="preserve"> </w:t>
      </w:r>
      <w:r w:rsidR="00F271A1">
        <w:rPr>
          <w:rFonts w:ascii="Times New Roman" w:hAnsi="Times New Roman" w:cs="Times New Roman"/>
          <w:b/>
          <w:iCs/>
          <w:sz w:val="20"/>
          <w:szCs w:val="20"/>
        </w:rPr>
        <w:t xml:space="preserve">      </w:t>
      </w:r>
      <w:r w:rsidR="00395D9D" w:rsidRPr="00ED2C11">
        <w:rPr>
          <w:rFonts w:ascii="Times New Roman" w:hAnsi="Times New Roman" w:cs="Times New Roman"/>
          <w:b/>
          <w:iCs/>
          <w:sz w:val="20"/>
          <w:szCs w:val="20"/>
        </w:rPr>
        <w:t>KATİP</w:t>
      </w:r>
      <w:r w:rsidRPr="00ED2C11">
        <w:rPr>
          <w:rFonts w:ascii="Times New Roman" w:hAnsi="Times New Roman" w:cs="Times New Roman"/>
          <w:b/>
          <w:iCs/>
          <w:sz w:val="20"/>
          <w:szCs w:val="20"/>
        </w:rPr>
        <w:t xml:space="preserve">        </w:t>
      </w:r>
      <w:r w:rsidR="009A253D" w:rsidRPr="00ED2C11">
        <w:rPr>
          <w:rFonts w:ascii="Times New Roman" w:hAnsi="Times New Roman" w:cs="Times New Roman"/>
          <w:b/>
          <w:iCs/>
          <w:sz w:val="20"/>
          <w:szCs w:val="20"/>
        </w:rPr>
        <w:t xml:space="preserve">     </w:t>
      </w:r>
      <w:r w:rsidR="00395D9D" w:rsidRPr="00ED2C11">
        <w:rPr>
          <w:rFonts w:ascii="Times New Roman" w:hAnsi="Times New Roman" w:cs="Times New Roman"/>
          <w:b/>
          <w:iCs/>
          <w:sz w:val="20"/>
          <w:szCs w:val="20"/>
        </w:rPr>
        <w:tab/>
      </w:r>
      <w:r w:rsidRPr="00ED2C11">
        <w:rPr>
          <w:rFonts w:ascii="Times New Roman" w:hAnsi="Times New Roman" w:cs="Times New Roman"/>
          <w:b/>
          <w:iCs/>
          <w:sz w:val="20"/>
          <w:szCs w:val="20"/>
        </w:rPr>
        <w:t xml:space="preserve">        </w:t>
      </w:r>
      <w:r>
        <w:rPr>
          <w:rFonts w:ascii="Times New Roman" w:hAnsi="Times New Roman" w:cs="Times New Roman"/>
          <w:b/>
          <w:iCs/>
          <w:sz w:val="20"/>
          <w:szCs w:val="20"/>
        </w:rPr>
        <w:t xml:space="preserve">    </w:t>
      </w:r>
      <w:r w:rsidR="003D63C1" w:rsidRPr="00ED2C11">
        <w:rPr>
          <w:rFonts w:ascii="Times New Roman" w:hAnsi="Times New Roman" w:cs="Times New Roman"/>
          <w:b/>
          <w:iCs/>
          <w:sz w:val="20"/>
          <w:szCs w:val="20"/>
        </w:rPr>
        <w:t>KATİP</w:t>
      </w:r>
      <w:r w:rsidR="003D63C1" w:rsidRPr="00ED2C11">
        <w:rPr>
          <w:rFonts w:ascii="Times New Roman" w:hAnsi="Times New Roman" w:cs="Times New Roman"/>
          <w:b/>
          <w:iCs/>
          <w:sz w:val="20"/>
          <w:szCs w:val="20"/>
        </w:rPr>
        <w:tab/>
      </w:r>
      <w:r w:rsidR="003D63C1" w:rsidRPr="00ED2C11">
        <w:rPr>
          <w:rFonts w:ascii="Times New Roman" w:hAnsi="Times New Roman" w:cs="Times New Roman"/>
          <w:b/>
          <w:iCs/>
          <w:sz w:val="20"/>
          <w:szCs w:val="20"/>
        </w:rPr>
        <w:tab/>
        <w:t xml:space="preserve">             </w:t>
      </w:r>
      <w:r w:rsidRPr="00ED2C11">
        <w:rPr>
          <w:rFonts w:ascii="Times New Roman" w:hAnsi="Times New Roman" w:cs="Times New Roman"/>
          <w:b/>
          <w:iCs/>
          <w:sz w:val="20"/>
          <w:szCs w:val="20"/>
        </w:rPr>
        <w:t xml:space="preserve"> </w:t>
      </w:r>
      <w:r w:rsidR="009A253D" w:rsidRPr="00ED2C11">
        <w:rPr>
          <w:rFonts w:ascii="Times New Roman" w:hAnsi="Times New Roman" w:cs="Times New Roman"/>
          <w:b/>
          <w:iCs/>
          <w:sz w:val="20"/>
          <w:szCs w:val="20"/>
        </w:rPr>
        <w:t xml:space="preserve">   </w:t>
      </w:r>
      <w:r w:rsidR="003D63C1" w:rsidRPr="00ED2C11">
        <w:rPr>
          <w:rFonts w:ascii="Times New Roman" w:hAnsi="Times New Roman" w:cs="Times New Roman"/>
          <w:b/>
          <w:iCs/>
          <w:sz w:val="20"/>
          <w:szCs w:val="20"/>
        </w:rPr>
        <w:t xml:space="preserve"> KATİP</w:t>
      </w:r>
    </w:p>
    <w:sectPr w:rsidR="005A761B" w:rsidRPr="00ED2C11"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0DB" w:rsidRDefault="00D520DB" w:rsidP="003F7D26">
      <w:pPr>
        <w:spacing w:after="0" w:line="240" w:lineRule="auto"/>
      </w:pPr>
      <w:r>
        <w:separator/>
      </w:r>
    </w:p>
  </w:endnote>
  <w:endnote w:type="continuationSeparator" w:id="1">
    <w:p w:rsidR="00D520DB" w:rsidRDefault="00D520DB"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D520DB" w:rsidRDefault="00D520DB" w:rsidP="003F7D26">
        <w:pPr>
          <w:pStyle w:val="Altbilgi"/>
          <w:ind w:firstLine="4248"/>
        </w:pPr>
      </w:p>
      <w:p w:rsidR="00D520DB" w:rsidRDefault="009E1E60" w:rsidP="003F7D26">
        <w:pPr>
          <w:pStyle w:val="Altbilgi"/>
          <w:ind w:firstLine="4248"/>
        </w:pPr>
        <w:r>
          <w:rPr>
            <w:noProof/>
          </w:rPr>
          <w:fldChar w:fldCharType="begin"/>
        </w:r>
        <w:r w:rsidR="00D520DB">
          <w:rPr>
            <w:noProof/>
          </w:rPr>
          <w:instrText xml:space="preserve"> PAGE   \* MERGEFORMAT </w:instrText>
        </w:r>
        <w:r>
          <w:rPr>
            <w:noProof/>
          </w:rPr>
          <w:fldChar w:fldCharType="separate"/>
        </w:r>
        <w:r w:rsidR="00F271A1">
          <w:rPr>
            <w:noProof/>
          </w:rPr>
          <w:t>4</w:t>
        </w:r>
        <w:r>
          <w:rPr>
            <w:noProof/>
          </w:rPr>
          <w:fldChar w:fldCharType="end"/>
        </w:r>
      </w:p>
    </w:sdtContent>
  </w:sdt>
  <w:p w:rsidR="00D520DB" w:rsidRDefault="00D520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0DB" w:rsidRDefault="00D520DB" w:rsidP="003F7D26">
      <w:pPr>
        <w:spacing w:after="0" w:line="240" w:lineRule="auto"/>
      </w:pPr>
      <w:r>
        <w:separator/>
      </w:r>
    </w:p>
  </w:footnote>
  <w:footnote w:type="continuationSeparator" w:id="1">
    <w:p w:rsidR="00D520DB" w:rsidRDefault="00D520DB"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A63041"/>
    <w:multiLevelType w:val="multilevel"/>
    <w:tmpl w:val="5AF26EA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2">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2"/>
  </w:num>
  <w:num w:numId="4">
    <w:abstractNumId w:val="18"/>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6"/>
  </w:num>
  <w:num w:numId="19">
    <w:abstractNumId w:val="9"/>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06878"/>
    <w:rsid w:val="001130B0"/>
    <w:rsid w:val="00116C6D"/>
    <w:rsid w:val="00120C30"/>
    <w:rsid w:val="0012186B"/>
    <w:rsid w:val="001219DB"/>
    <w:rsid w:val="00125356"/>
    <w:rsid w:val="00126921"/>
    <w:rsid w:val="0013384C"/>
    <w:rsid w:val="00134E50"/>
    <w:rsid w:val="00135381"/>
    <w:rsid w:val="001377B3"/>
    <w:rsid w:val="001403BB"/>
    <w:rsid w:val="00144433"/>
    <w:rsid w:val="001505F4"/>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8486D"/>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4A73"/>
    <w:rsid w:val="00391DA1"/>
    <w:rsid w:val="00394640"/>
    <w:rsid w:val="00395D9D"/>
    <w:rsid w:val="00397A5F"/>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32812"/>
    <w:rsid w:val="0043352D"/>
    <w:rsid w:val="004440C7"/>
    <w:rsid w:val="00452236"/>
    <w:rsid w:val="00453D34"/>
    <w:rsid w:val="0045692A"/>
    <w:rsid w:val="00456FC7"/>
    <w:rsid w:val="0046177F"/>
    <w:rsid w:val="00465542"/>
    <w:rsid w:val="00471C55"/>
    <w:rsid w:val="00471F08"/>
    <w:rsid w:val="004812F4"/>
    <w:rsid w:val="004851E9"/>
    <w:rsid w:val="0048585D"/>
    <w:rsid w:val="00493E46"/>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490A"/>
    <w:rsid w:val="0056274B"/>
    <w:rsid w:val="00572D73"/>
    <w:rsid w:val="005824B0"/>
    <w:rsid w:val="00586000"/>
    <w:rsid w:val="005970B7"/>
    <w:rsid w:val="005A391D"/>
    <w:rsid w:val="005A761B"/>
    <w:rsid w:val="005B1196"/>
    <w:rsid w:val="005B532F"/>
    <w:rsid w:val="005D54BF"/>
    <w:rsid w:val="005D6992"/>
    <w:rsid w:val="005F5E03"/>
    <w:rsid w:val="005F6FE2"/>
    <w:rsid w:val="00607EA1"/>
    <w:rsid w:val="00610736"/>
    <w:rsid w:val="00627BA8"/>
    <w:rsid w:val="00632FD9"/>
    <w:rsid w:val="00636C05"/>
    <w:rsid w:val="0064460F"/>
    <w:rsid w:val="00644729"/>
    <w:rsid w:val="006700EB"/>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13ED"/>
    <w:rsid w:val="007A69B1"/>
    <w:rsid w:val="007B37A4"/>
    <w:rsid w:val="007B44F9"/>
    <w:rsid w:val="007B474E"/>
    <w:rsid w:val="007C035A"/>
    <w:rsid w:val="007C5D88"/>
    <w:rsid w:val="007E3491"/>
    <w:rsid w:val="007E7F0F"/>
    <w:rsid w:val="007F3204"/>
    <w:rsid w:val="007F5C84"/>
    <w:rsid w:val="007F7206"/>
    <w:rsid w:val="0080568C"/>
    <w:rsid w:val="00805731"/>
    <w:rsid w:val="00805805"/>
    <w:rsid w:val="00815E9A"/>
    <w:rsid w:val="00816CDA"/>
    <w:rsid w:val="00824E4C"/>
    <w:rsid w:val="00827A92"/>
    <w:rsid w:val="00832640"/>
    <w:rsid w:val="00867BC1"/>
    <w:rsid w:val="00867E96"/>
    <w:rsid w:val="00890060"/>
    <w:rsid w:val="00892086"/>
    <w:rsid w:val="008A32EC"/>
    <w:rsid w:val="008A6680"/>
    <w:rsid w:val="008C1A55"/>
    <w:rsid w:val="008C3D09"/>
    <w:rsid w:val="008C3EB5"/>
    <w:rsid w:val="008D0CB7"/>
    <w:rsid w:val="008D231B"/>
    <w:rsid w:val="008E1370"/>
    <w:rsid w:val="008E742F"/>
    <w:rsid w:val="008F2258"/>
    <w:rsid w:val="008F4F4C"/>
    <w:rsid w:val="008F538C"/>
    <w:rsid w:val="008F7AEA"/>
    <w:rsid w:val="00900FA8"/>
    <w:rsid w:val="00905804"/>
    <w:rsid w:val="0090757C"/>
    <w:rsid w:val="0092683A"/>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253D"/>
    <w:rsid w:val="009A30DC"/>
    <w:rsid w:val="009A56D4"/>
    <w:rsid w:val="009A594A"/>
    <w:rsid w:val="009C326E"/>
    <w:rsid w:val="009C4076"/>
    <w:rsid w:val="009C6826"/>
    <w:rsid w:val="009C6F28"/>
    <w:rsid w:val="009D1CC8"/>
    <w:rsid w:val="009E1E60"/>
    <w:rsid w:val="009E246A"/>
    <w:rsid w:val="009E4509"/>
    <w:rsid w:val="009E717F"/>
    <w:rsid w:val="009F389A"/>
    <w:rsid w:val="00A0207F"/>
    <w:rsid w:val="00A040E5"/>
    <w:rsid w:val="00A10FA6"/>
    <w:rsid w:val="00A1517A"/>
    <w:rsid w:val="00A3143E"/>
    <w:rsid w:val="00A332D7"/>
    <w:rsid w:val="00A46AE2"/>
    <w:rsid w:val="00A55DA0"/>
    <w:rsid w:val="00A720C7"/>
    <w:rsid w:val="00A7702C"/>
    <w:rsid w:val="00A8125D"/>
    <w:rsid w:val="00A901E4"/>
    <w:rsid w:val="00A9716F"/>
    <w:rsid w:val="00AB6947"/>
    <w:rsid w:val="00AB6EE4"/>
    <w:rsid w:val="00AC18BC"/>
    <w:rsid w:val="00AC3FA0"/>
    <w:rsid w:val="00AC404A"/>
    <w:rsid w:val="00AE2143"/>
    <w:rsid w:val="00AE668C"/>
    <w:rsid w:val="00AF469A"/>
    <w:rsid w:val="00AF7514"/>
    <w:rsid w:val="00B05458"/>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3E36"/>
    <w:rsid w:val="00D058D4"/>
    <w:rsid w:val="00D061E3"/>
    <w:rsid w:val="00D11E2F"/>
    <w:rsid w:val="00D14CBD"/>
    <w:rsid w:val="00D22277"/>
    <w:rsid w:val="00D23573"/>
    <w:rsid w:val="00D3283B"/>
    <w:rsid w:val="00D33BE2"/>
    <w:rsid w:val="00D42A37"/>
    <w:rsid w:val="00D520DB"/>
    <w:rsid w:val="00D579CE"/>
    <w:rsid w:val="00D62F81"/>
    <w:rsid w:val="00D66FDB"/>
    <w:rsid w:val="00D758B7"/>
    <w:rsid w:val="00D82323"/>
    <w:rsid w:val="00D92152"/>
    <w:rsid w:val="00D93094"/>
    <w:rsid w:val="00D970FA"/>
    <w:rsid w:val="00DA0761"/>
    <w:rsid w:val="00DB1785"/>
    <w:rsid w:val="00DB6963"/>
    <w:rsid w:val="00DB7777"/>
    <w:rsid w:val="00DC2168"/>
    <w:rsid w:val="00DD4D45"/>
    <w:rsid w:val="00DD5B76"/>
    <w:rsid w:val="00DE1E26"/>
    <w:rsid w:val="00DE2BE4"/>
    <w:rsid w:val="00DF690E"/>
    <w:rsid w:val="00E038A8"/>
    <w:rsid w:val="00E03D31"/>
    <w:rsid w:val="00E10070"/>
    <w:rsid w:val="00E12C6B"/>
    <w:rsid w:val="00E12E9E"/>
    <w:rsid w:val="00E20C6C"/>
    <w:rsid w:val="00E21165"/>
    <w:rsid w:val="00E21399"/>
    <w:rsid w:val="00E30E6C"/>
    <w:rsid w:val="00E32336"/>
    <w:rsid w:val="00E340DD"/>
    <w:rsid w:val="00E36309"/>
    <w:rsid w:val="00E43C8A"/>
    <w:rsid w:val="00E503C4"/>
    <w:rsid w:val="00E617FB"/>
    <w:rsid w:val="00E6442B"/>
    <w:rsid w:val="00E64B02"/>
    <w:rsid w:val="00E66C3A"/>
    <w:rsid w:val="00E73AB7"/>
    <w:rsid w:val="00E776B1"/>
    <w:rsid w:val="00E80363"/>
    <w:rsid w:val="00E85EBA"/>
    <w:rsid w:val="00E9162D"/>
    <w:rsid w:val="00EA0207"/>
    <w:rsid w:val="00EA4116"/>
    <w:rsid w:val="00EA508A"/>
    <w:rsid w:val="00EB554A"/>
    <w:rsid w:val="00EB7812"/>
    <w:rsid w:val="00EC30C4"/>
    <w:rsid w:val="00ED2C11"/>
    <w:rsid w:val="00ED2E26"/>
    <w:rsid w:val="00ED3168"/>
    <w:rsid w:val="00EE2C25"/>
    <w:rsid w:val="00EF5493"/>
    <w:rsid w:val="00EF6173"/>
    <w:rsid w:val="00F01F43"/>
    <w:rsid w:val="00F0469B"/>
    <w:rsid w:val="00F078F7"/>
    <w:rsid w:val="00F14BA4"/>
    <w:rsid w:val="00F271A1"/>
    <w:rsid w:val="00F4594A"/>
    <w:rsid w:val="00F541F9"/>
    <w:rsid w:val="00F548BD"/>
    <w:rsid w:val="00F548E7"/>
    <w:rsid w:val="00F60FB7"/>
    <w:rsid w:val="00F61D16"/>
    <w:rsid w:val="00F713C9"/>
    <w:rsid w:val="00F75553"/>
    <w:rsid w:val="00F876A7"/>
    <w:rsid w:val="00F87F75"/>
    <w:rsid w:val="00FA3C69"/>
    <w:rsid w:val="00FD4867"/>
    <w:rsid w:val="00FE0256"/>
    <w:rsid w:val="00FF01B7"/>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1665</Words>
  <Characters>9496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100</cp:revision>
  <cp:lastPrinted>2025-02-07T15:13:00Z</cp:lastPrinted>
  <dcterms:created xsi:type="dcterms:W3CDTF">2024-01-08T11:21:00Z</dcterms:created>
  <dcterms:modified xsi:type="dcterms:W3CDTF">2025-09-05T15:25:00Z</dcterms:modified>
</cp:coreProperties>
</file>