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636C05" w:rsidRDefault="006E01C9" w:rsidP="006E01C9">
      <w:pPr>
        <w:autoSpaceDE w:val="0"/>
        <w:autoSpaceDN w:val="0"/>
        <w:adjustRightInd w:val="0"/>
        <w:spacing w:after="0" w:line="240" w:lineRule="auto"/>
        <w:rPr>
          <w:rFonts w:ascii="Times New Roman" w:hAnsi="Times New Roman" w:cs="Times New Roman"/>
        </w:rPr>
      </w:pPr>
    </w:p>
    <w:p w:rsidR="00A0207F" w:rsidRPr="00636C05" w:rsidRDefault="006E01C9" w:rsidP="00241A52">
      <w:pPr>
        <w:autoSpaceDE w:val="0"/>
        <w:autoSpaceDN w:val="0"/>
        <w:adjustRightInd w:val="0"/>
        <w:spacing w:after="0" w:line="240" w:lineRule="auto"/>
        <w:jc w:val="center"/>
        <w:rPr>
          <w:rFonts w:ascii="Times New Roman" w:hAnsi="Times New Roman" w:cs="Times New Roman"/>
          <w:b/>
          <w:bCs/>
        </w:rPr>
      </w:pPr>
      <w:r w:rsidRPr="00636C05">
        <w:rPr>
          <w:rFonts w:ascii="Times New Roman" w:hAnsi="Times New Roman" w:cs="Times New Roman"/>
          <w:b/>
          <w:bCs/>
          <w:noProof/>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636C05" w:rsidRDefault="0099487A" w:rsidP="003C6FB8">
      <w:pPr>
        <w:autoSpaceDE w:val="0"/>
        <w:autoSpaceDN w:val="0"/>
        <w:adjustRightInd w:val="0"/>
        <w:spacing w:after="0" w:line="240" w:lineRule="auto"/>
        <w:rPr>
          <w:rFonts w:ascii="Times New Roman" w:hAnsi="Times New Roman" w:cs="Times New Roman"/>
          <w:b/>
          <w:bCs/>
        </w:rPr>
      </w:pPr>
    </w:p>
    <w:p w:rsidR="00627BA8" w:rsidRPr="00636C05"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rPr>
      </w:pPr>
      <w:r w:rsidRPr="00636C05">
        <w:rPr>
          <w:rFonts w:ascii="Times New Roman" w:hAnsi="Times New Roman" w:cs="Times New Roman"/>
          <w:b/>
          <w:bCs/>
        </w:rPr>
        <w:t>GAZİEMİR BELEDİYE</w:t>
      </w:r>
      <w:r w:rsidR="003C3284" w:rsidRPr="00636C05">
        <w:rPr>
          <w:rFonts w:ascii="Times New Roman" w:hAnsi="Times New Roman" w:cs="Times New Roman"/>
          <w:b/>
          <w:bCs/>
        </w:rPr>
        <w:t xml:space="preserve"> MECLİSİNİN </w:t>
      </w:r>
      <w:r w:rsidR="00D11E2F" w:rsidRPr="00636C05">
        <w:rPr>
          <w:rFonts w:ascii="Times New Roman" w:hAnsi="Times New Roman" w:cs="Times New Roman"/>
          <w:b/>
          <w:bCs/>
        </w:rPr>
        <w:t>0</w:t>
      </w:r>
      <w:r w:rsidR="00353B46">
        <w:rPr>
          <w:rFonts w:ascii="Times New Roman" w:hAnsi="Times New Roman" w:cs="Times New Roman"/>
          <w:b/>
          <w:bCs/>
        </w:rPr>
        <w:t>3/03</w:t>
      </w:r>
      <w:r w:rsidR="003D6075" w:rsidRPr="00636C05">
        <w:rPr>
          <w:rFonts w:ascii="Times New Roman" w:hAnsi="Times New Roman" w:cs="Times New Roman"/>
          <w:b/>
          <w:bCs/>
        </w:rPr>
        <w:t>/202</w:t>
      </w:r>
      <w:r w:rsidR="000C15C1" w:rsidRPr="00636C05">
        <w:rPr>
          <w:rFonts w:ascii="Times New Roman" w:hAnsi="Times New Roman" w:cs="Times New Roman"/>
          <w:b/>
          <w:bCs/>
        </w:rPr>
        <w:t>5</w:t>
      </w:r>
      <w:r w:rsidR="003A3B3A" w:rsidRPr="00636C05">
        <w:rPr>
          <w:rFonts w:ascii="Times New Roman" w:hAnsi="Times New Roman" w:cs="Times New Roman"/>
          <w:b/>
          <w:bCs/>
        </w:rPr>
        <w:t xml:space="preserve"> </w:t>
      </w:r>
      <w:r w:rsidR="00D11E2F" w:rsidRPr="00636C05">
        <w:rPr>
          <w:rFonts w:ascii="Times New Roman" w:hAnsi="Times New Roman" w:cs="Times New Roman"/>
          <w:b/>
          <w:bCs/>
        </w:rPr>
        <w:t xml:space="preserve">TARİHLİ </w:t>
      </w:r>
      <w:r w:rsidR="00353B46">
        <w:rPr>
          <w:rFonts w:ascii="Times New Roman" w:hAnsi="Times New Roman" w:cs="Times New Roman"/>
          <w:b/>
          <w:bCs/>
        </w:rPr>
        <w:t>MART</w:t>
      </w:r>
      <w:r w:rsidR="00712D2F" w:rsidRPr="00636C05">
        <w:rPr>
          <w:rFonts w:ascii="Times New Roman" w:hAnsi="Times New Roman" w:cs="Times New Roman"/>
          <w:b/>
          <w:bCs/>
        </w:rPr>
        <w:t xml:space="preserve"> AYININ  </w:t>
      </w:r>
      <w:r w:rsidR="00353B46">
        <w:rPr>
          <w:rFonts w:ascii="Times New Roman" w:hAnsi="Times New Roman" w:cs="Times New Roman"/>
          <w:b/>
          <w:bCs/>
        </w:rPr>
        <w:t>1</w:t>
      </w:r>
      <w:r w:rsidR="006E01C9" w:rsidRPr="00636C05">
        <w:rPr>
          <w:rFonts w:ascii="Times New Roman" w:hAnsi="Times New Roman" w:cs="Times New Roman"/>
          <w:b/>
          <w:bCs/>
        </w:rPr>
        <w:t>.</w:t>
      </w:r>
      <w:r w:rsidR="00607EA1" w:rsidRPr="00636C05">
        <w:rPr>
          <w:rFonts w:ascii="Times New Roman" w:hAnsi="Times New Roman" w:cs="Times New Roman"/>
          <w:b/>
          <w:bCs/>
        </w:rPr>
        <w:t xml:space="preserve"> </w:t>
      </w:r>
      <w:r w:rsidR="006E01C9" w:rsidRPr="00636C05">
        <w:rPr>
          <w:rFonts w:ascii="Times New Roman" w:hAnsi="Times New Roman" w:cs="Times New Roman"/>
          <w:b/>
          <w:bCs/>
        </w:rPr>
        <w:t>BİRLEŞİMİNE AİT KARAR TUTANAĞIDIR</w:t>
      </w:r>
      <w:r w:rsidR="00F548BD" w:rsidRPr="00636C05">
        <w:rPr>
          <w:rFonts w:ascii="Times New Roman" w:hAnsi="Times New Roman" w:cs="Times New Roman"/>
          <w:b/>
          <w:bCs/>
        </w:rPr>
        <w:t>.</w:t>
      </w:r>
    </w:p>
    <w:p w:rsidR="0099487A" w:rsidRPr="00636C05" w:rsidRDefault="0099487A" w:rsidP="00BC6E55">
      <w:pPr>
        <w:autoSpaceDE w:val="0"/>
        <w:autoSpaceDN w:val="0"/>
        <w:adjustRightInd w:val="0"/>
        <w:spacing w:after="0" w:line="240" w:lineRule="auto"/>
        <w:jc w:val="both"/>
        <w:rPr>
          <w:rFonts w:ascii="Times New Roman" w:hAnsi="Times New Roman" w:cs="Times New Roman"/>
        </w:rPr>
      </w:pPr>
    </w:p>
    <w:p w:rsidR="00241A52" w:rsidRDefault="006E01C9" w:rsidP="00241A52">
      <w:pPr>
        <w:autoSpaceDE w:val="0"/>
        <w:autoSpaceDN w:val="0"/>
        <w:adjustRightInd w:val="0"/>
        <w:spacing w:after="0"/>
        <w:jc w:val="both"/>
        <w:rPr>
          <w:rFonts w:ascii="Times New Roman" w:hAnsi="Times New Roman" w:cs="Times New Roman"/>
        </w:rPr>
      </w:pPr>
      <w:r w:rsidRPr="00636C05">
        <w:rPr>
          <w:rFonts w:ascii="Times New Roman" w:hAnsi="Times New Roman" w:cs="Times New Roman"/>
        </w:rPr>
        <w:t xml:space="preserve">Belediye Meclisimiz Belediye Başkanı </w:t>
      </w:r>
      <w:r w:rsidR="000C15C1" w:rsidRPr="00636C05">
        <w:rPr>
          <w:rFonts w:ascii="Times New Roman" w:hAnsi="Times New Roman" w:cs="Times New Roman"/>
        </w:rPr>
        <w:t>Ünal IŞIK</w:t>
      </w:r>
      <w:r w:rsidRPr="00636C05">
        <w:rPr>
          <w:rFonts w:ascii="Times New Roman" w:hAnsi="Times New Roman" w:cs="Times New Roman"/>
        </w:rPr>
        <w:t xml:space="preserve"> Başkanlığında toplanarak aşağıdaki kararları almıştır.  </w:t>
      </w:r>
    </w:p>
    <w:p w:rsidR="00353B46" w:rsidRPr="00636C05" w:rsidRDefault="00353B46" w:rsidP="00241A52">
      <w:pPr>
        <w:autoSpaceDE w:val="0"/>
        <w:autoSpaceDN w:val="0"/>
        <w:adjustRightInd w:val="0"/>
        <w:spacing w:after="0"/>
        <w:jc w:val="both"/>
        <w:rPr>
          <w:rFonts w:ascii="Times New Roman" w:hAnsi="Times New Roman" w:cs="Times New Roman"/>
        </w:rPr>
      </w:pPr>
    </w:p>
    <w:p w:rsidR="00187831" w:rsidRPr="00187831" w:rsidRDefault="001130B0" w:rsidP="00187831">
      <w:pPr>
        <w:tabs>
          <w:tab w:val="left" w:pos="3305"/>
        </w:tabs>
        <w:jc w:val="both"/>
        <w:rPr>
          <w:rFonts w:ascii="Times New Roman" w:hAnsi="Times New Roman" w:cs="Times New Roman"/>
          <w:sz w:val="24"/>
          <w:szCs w:val="24"/>
        </w:rPr>
      </w:pPr>
      <w:r w:rsidRPr="00636C05">
        <w:rPr>
          <w:rFonts w:ascii="Times New Roman" w:hAnsi="Times New Roman" w:cs="Times New Roman"/>
          <w:b/>
          <w:bCs/>
        </w:rPr>
        <w:t xml:space="preserve">1-Meclis No </w:t>
      </w:r>
      <w:r w:rsidR="00BD59EF">
        <w:rPr>
          <w:rFonts w:ascii="Times New Roman" w:hAnsi="Times New Roman" w:cs="Times New Roman"/>
          <w:b/>
          <w:bCs/>
        </w:rPr>
        <w:t>15</w:t>
      </w:r>
      <w:r w:rsidR="008A32EC" w:rsidRPr="00636C05">
        <w:rPr>
          <w:rFonts w:ascii="Times New Roman" w:hAnsi="Times New Roman" w:cs="Times New Roman"/>
          <w:b/>
          <w:bCs/>
        </w:rPr>
        <w:t>/2025</w:t>
      </w:r>
      <w:r w:rsidR="00BA0724" w:rsidRPr="00636C05">
        <w:rPr>
          <w:rFonts w:ascii="Times New Roman" w:hAnsi="Times New Roman" w:cs="Times New Roman"/>
          <w:b/>
          <w:bCs/>
        </w:rPr>
        <w:t xml:space="preserve"> </w:t>
      </w:r>
      <w:r w:rsidR="00867E96" w:rsidRPr="00636C05">
        <w:rPr>
          <w:rFonts w:ascii="Times New Roman" w:hAnsi="Times New Roman" w:cs="Times New Roman"/>
          <w:b/>
          <w:bCs/>
        </w:rPr>
        <w:t xml:space="preserve">Karar No </w:t>
      </w:r>
      <w:r w:rsidR="00BD59EF">
        <w:rPr>
          <w:rFonts w:ascii="Times New Roman" w:hAnsi="Times New Roman" w:cs="Times New Roman"/>
          <w:b/>
          <w:bCs/>
        </w:rPr>
        <w:t>20</w:t>
      </w:r>
      <w:r w:rsidR="008A32EC" w:rsidRPr="00636C05">
        <w:rPr>
          <w:rFonts w:ascii="Times New Roman" w:hAnsi="Times New Roman" w:cs="Times New Roman"/>
          <w:b/>
          <w:bCs/>
        </w:rPr>
        <w:t>/2025</w:t>
      </w:r>
      <w:r w:rsidR="00BD59EF" w:rsidRPr="00BD59EF">
        <w:rPr>
          <w:rFonts w:ascii="Times New Roman" w:hAnsi="Times New Roman" w:cs="Times New Roman"/>
          <w:sz w:val="24"/>
          <w:szCs w:val="24"/>
        </w:rPr>
        <w:t xml:space="preserve"> </w:t>
      </w:r>
      <w:r w:rsidR="00BD59EF">
        <w:rPr>
          <w:rFonts w:ascii="Times New Roman" w:hAnsi="Times New Roman" w:cs="Times New Roman"/>
          <w:sz w:val="24"/>
          <w:szCs w:val="24"/>
        </w:rPr>
        <w:t>Belediyemizde duyulan ihtiyaç üzerine 657 sayılı Devlet Memurları Kanunu’nun 37’nci maddesi kapsamında bulunduğu kadroya ait derece içerisinde 3 yıl hizmetini doldurulan personelin müktesebine uygun derece değişikliğinin yapılmasına dair hazırlanan “Dolu Kadro Değişikliği” başlıklı III sayılı cetvelin</w:t>
      </w:r>
      <w:r w:rsidR="00FF7211" w:rsidRPr="00636C05">
        <w:rPr>
          <w:rFonts w:ascii="Times New Roman" w:hAnsi="Times New Roman" w:cs="Times New Roman"/>
        </w:rPr>
        <w:t xml:space="preserve"> onaylanması hakkındaki önerge</w:t>
      </w:r>
      <w:r w:rsidR="008A32EC" w:rsidRPr="00636C05">
        <w:rPr>
          <w:rFonts w:ascii="Times New Roman" w:hAnsi="Times New Roman" w:cs="Times New Roman"/>
        </w:rPr>
        <w:t xml:space="preserve"> </w:t>
      </w:r>
      <w:r w:rsidR="008A32EC" w:rsidRPr="00636C05">
        <w:rPr>
          <w:rFonts w:ascii="Times New Roman" w:hAnsi="Times New Roman" w:cs="Times New Roman"/>
          <w:b/>
        </w:rPr>
        <w:t>meclisimizce görüşülmüş olup</w:t>
      </w:r>
      <w:r w:rsidR="008A32EC" w:rsidRPr="00187831">
        <w:rPr>
          <w:rFonts w:ascii="Times New Roman" w:hAnsi="Times New Roman" w:cs="Times New Roman"/>
          <w:b/>
          <w:sz w:val="24"/>
          <w:szCs w:val="24"/>
        </w:rPr>
        <w:t>;</w:t>
      </w:r>
      <w:r w:rsidR="00BA0724" w:rsidRPr="00187831">
        <w:rPr>
          <w:rFonts w:ascii="Times New Roman" w:hAnsi="Times New Roman" w:cs="Times New Roman"/>
          <w:b/>
          <w:sz w:val="24"/>
          <w:szCs w:val="24"/>
        </w:rPr>
        <w:t xml:space="preserve"> </w:t>
      </w:r>
      <w:r w:rsidR="00187831" w:rsidRPr="00187831">
        <w:rPr>
          <w:rFonts w:ascii="Times New Roman" w:hAnsi="Times New Roman" w:cs="Times New Roman"/>
          <w:sz w:val="24"/>
          <w:szCs w:val="24"/>
        </w:rPr>
        <w:t>22 Şubat 2007 tarih ve 26442 sayılı Resmi Gazete’de yayımlanarak yürürlüğe giren “</w:t>
      </w:r>
      <w:r w:rsidR="00187831" w:rsidRPr="00187831">
        <w:rPr>
          <w:rFonts w:ascii="Times New Roman" w:hAnsi="Times New Roman" w:cs="Times New Roman"/>
          <w:i/>
          <w:sz w:val="24"/>
          <w:szCs w:val="24"/>
        </w:rPr>
        <w:t>Belediye ve Bağlı Kuruluşları İle Mahalli İdare Birlikleri Norm Kadro İlke ve Standartlarına Dair Yönetmelik’in 11. maddesinin 1. bendinde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cetvelin eksiksiz doldurularak değişiklik gerekçeleriyle birlikte meclise sunulur. …</w:t>
      </w:r>
      <w:r w:rsidR="00187831" w:rsidRPr="00187831">
        <w:rPr>
          <w:rFonts w:ascii="Times New Roman" w:hAnsi="Times New Roman" w:cs="Times New Roman"/>
          <w:sz w:val="24"/>
          <w:szCs w:val="24"/>
        </w:rPr>
        <w:t xml:space="preserve"> ” denilmektedir. Buna göre, 657 sayılı Devlet Memurları Kanunu’nun 37’nci maddesi kapsamında, bulunduğu kadroya ait derece içerisinde 3 yıl hizmetini doldurulan personelin müktesebine uygun derece değişikliğinin yapılmasına dair hazırlanan “Dolu Kadro Değişikliği” başlıklı III sayılı cetvelin onaylanmasına </w:t>
      </w:r>
      <w:r w:rsidR="00187831" w:rsidRPr="00187831">
        <w:rPr>
          <w:rFonts w:ascii="Times New Roman" w:hAnsi="Times New Roman" w:cs="Times New Roman"/>
          <w:b/>
          <w:sz w:val="24"/>
          <w:szCs w:val="24"/>
        </w:rPr>
        <w:t>oy birliği</w:t>
      </w:r>
      <w:r w:rsidR="00187831" w:rsidRPr="00187831">
        <w:rPr>
          <w:rFonts w:ascii="Times New Roman" w:hAnsi="Times New Roman" w:cs="Times New Roman"/>
          <w:sz w:val="24"/>
          <w:szCs w:val="24"/>
        </w:rPr>
        <w:t xml:space="preserve"> ile karar verildi.</w:t>
      </w:r>
    </w:p>
    <w:p w:rsidR="00636C05" w:rsidRPr="00636C05" w:rsidRDefault="00DE70E0" w:rsidP="00241A52">
      <w:pPr>
        <w:jc w:val="both"/>
        <w:rPr>
          <w:rFonts w:ascii="Times New Roman" w:hAnsi="Times New Roman" w:cs="Times New Roman"/>
          <w:u w:val="single"/>
        </w:rPr>
      </w:pPr>
      <w:r>
        <w:rPr>
          <w:rFonts w:ascii="Times New Roman" w:hAnsi="Times New Roman" w:cs="Times New Roman"/>
          <w:b/>
          <w:bCs/>
        </w:rPr>
        <w:t>Karar No 21</w:t>
      </w:r>
      <w:r w:rsidR="00636C05" w:rsidRPr="00636C05">
        <w:rPr>
          <w:rFonts w:ascii="Times New Roman" w:hAnsi="Times New Roman" w:cs="Times New Roman"/>
          <w:b/>
          <w:bCs/>
        </w:rPr>
        <w:t>/2025-</w:t>
      </w:r>
      <w:r w:rsidR="00636C05" w:rsidRPr="00636C05">
        <w:t xml:space="preserve"> </w:t>
      </w:r>
      <w:r w:rsidR="00636C05" w:rsidRPr="00636C05">
        <w:rPr>
          <w:rFonts w:ascii="Times New Roman" w:hAnsi="Times New Roman" w:cs="Times New Roman"/>
        </w:rPr>
        <w:t>Mazereti nedeniyle oturuma katı</w:t>
      </w:r>
      <w:r>
        <w:rPr>
          <w:rFonts w:ascii="Times New Roman" w:hAnsi="Times New Roman" w:cs="Times New Roman"/>
        </w:rPr>
        <w:t>lamayan Meclis Üyesi Ulaş İsmail ŞENOL, Hediye KAYA, İbrahim KAYA ve Erhan CANTÜRK’ü</w:t>
      </w:r>
      <w:r w:rsidR="00636C05" w:rsidRPr="00636C05">
        <w:rPr>
          <w:rFonts w:ascii="Times New Roman" w:hAnsi="Times New Roman" w:cs="Times New Roman"/>
        </w:rPr>
        <w:t xml:space="preserve">n izinli sayılmasına </w:t>
      </w:r>
      <w:r w:rsidR="00636C05" w:rsidRPr="00636C05">
        <w:rPr>
          <w:rFonts w:ascii="Times New Roman" w:hAnsi="Times New Roman" w:cs="Times New Roman"/>
          <w:b/>
        </w:rPr>
        <w:t>oy birliği</w:t>
      </w:r>
      <w:r w:rsidR="00636C05" w:rsidRPr="00636C05">
        <w:rPr>
          <w:rFonts w:ascii="Times New Roman" w:hAnsi="Times New Roman" w:cs="Times New Roman"/>
        </w:rPr>
        <w:t xml:space="preserve"> ile karar verildi.</w:t>
      </w:r>
    </w:p>
    <w:p w:rsidR="00241A52" w:rsidRDefault="00241A52" w:rsidP="003D63C1">
      <w:pPr>
        <w:pStyle w:val="AralkYok"/>
        <w:rPr>
          <w:rFonts w:ascii="Times New Roman" w:hAnsi="Times New Roman" w:cs="Times New Roman"/>
          <w:b/>
        </w:rPr>
      </w:pPr>
    </w:p>
    <w:p w:rsidR="00636C05" w:rsidRPr="00636C05" w:rsidRDefault="00636C05" w:rsidP="003D63C1">
      <w:pPr>
        <w:pStyle w:val="AralkYok"/>
        <w:rPr>
          <w:rFonts w:ascii="Times New Roman" w:hAnsi="Times New Roman" w:cs="Times New Roman"/>
          <w:b/>
        </w:rPr>
      </w:pPr>
    </w:p>
    <w:p w:rsidR="005A761B" w:rsidRPr="00DE70E0" w:rsidRDefault="003A3B3A" w:rsidP="00241A52">
      <w:pPr>
        <w:pStyle w:val="AralkYok"/>
        <w:rPr>
          <w:rFonts w:ascii="Times New Roman" w:hAnsi="Times New Roman" w:cs="Times New Roman"/>
          <w:b/>
        </w:rPr>
      </w:pPr>
      <w:r w:rsidRPr="00636C05">
        <w:rPr>
          <w:rFonts w:ascii="Times New Roman" w:hAnsi="Times New Roman" w:cs="Times New Roman"/>
          <w:b/>
        </w:rPr>
        <w:t xml:space="preserve">  </w:t>
      </w:r>
      <w:r w:rsidR="00DE70E0">
        <w:rPr>
          <w:rFonts w:ascii="Times New Roman" w:hAnsi="Times New Roman" w:cs="Times New Roman"/>
          <w:b/>
        </w:rPr>
        <w:t xml:space="preserve">ÜNAL IŞIK           ONUR CAN ÇAMDERELİ     GÖKHAN YILMAZ    </w:t>
      </w:r>
      <w:r w:rsidRPr="00636C05">
        <w:rPr>
          <w:rFonts w:ascii="Times New Roman" w:hAnsi="Times New Roman" w:cs="Times New Roman"/>
          <w:b/>
        </w:rPr>
        <w:t xml:space="preserve">   </w:t>
      </w:r>
      <w:r w:rsidR="00DE70E0">
        <w:rPr>
          <w:rFonts w:ascii="Times New Roman" w:hAnsi="Times New Roman" w:cs="Times New Roman"/>
          <w:b/>
        </w:rPr>
        <w:t xml:space="preserve">   </w:t>
      </w:r>
      <w:r w:rsidRPr="00636C05">
        <w:rPr>
          <w:rFonts w:ascii="Times New Roman" w:hAnsi="Times New Roman" w:cs="Times New Roman"/>
          <w:b/>
        </w:rPr>
        <w:t>DİDEM</w:t>
      </w:r>
      <w:r w:rsidR="0069448E">
        <w:rPr>
          <w:rFonts w:ascii="Times New Roman" w:hAnsi="Times New Roman" w:cs="Times New Roman"/>
          <w:b/>
        </w:rPr>
        <w:t xml:space="preserve">  </w:t>
      </w:r>
      <w:r w:rsidR="003D63C1" w:rsidRPr="00636C05">
        <w:rPr>
          <w:rFonts w:ascii="Times New Roman" w:hAnsi="Times New Roman" w:cs="Times New Roman"/>
          <w:b/>
        </w:rPr>
        <w:t>BAYSAL</w:t>
      </w:r>
      <w:r w:rsidR="00DE70E0">
        <w:rPr>
          <w:rFonts w:ascii="Times New Roman" w:hAnsi="Times New Roman" w:cs="Times New Roman"/>
          <w:b/>
        </w:rPr>
        <w:t xml:space="preserve"> </w:t>
      </w:r>
      <w:r w:rsidRPr="00636C05">
        <w:rPr>
          <w:rFonts w:ascii="Times New Roman" w:hAnsi="Times New Roman" w:cs="Times New Roman"/>
          <w:b/>
          <w:iCs/>
        </w:rPr>
        <w:t xml:space="preserve">MECLİS BAŞKAN        </w:t>
      </w:r>
      <w:r w:rsidR="00395D9D" w:rsidRPr="00636C05">
        <w:rPr>
          <w:rFonts w:ascii="Times New Roman" w:hAnsi="Times New Roman" w:cs="Times New Roman"/>
          <w:b/>
          <w:iCs/>
        </w:rPr>
        <w:t xml:space="preserve"> </w:t>
      </w:r>
      <w:r w:rsidR="00DE70E0">
        <w:rPr>
          <w:rFonts w:ascii="Times New Roman" w:hAnsi="Times New Roman" w:cs="Times New Roman"/>
          <w:b/>
          <w:iCs/>
        </w:rPr>
        <w:t xml:space="preserve">        </w:t>
      </w:r>
      <w:r w:rsidR="00395D9D" w:rsidRPr="00636C05">
        <w:rPr>
          <w:rFonts w:ascii="Times New Roman" w:hAnsi="Times New Roman" w:cs="Times New Roman"/>
          <w:b/>
          <w:iCs/>
        </w:rPr>
        <w:t>KATİP</w:t>
      </w:r>
      <w:r w:rsidR="00395D9D" w:rsidRPr="00636C05">
        <w:rPr>
          <w:rFonts w:ascii="Times New Roman" w:hAnsi="Times New Roman" w:cs="Times New Roman"/>
          <w:b/>
          <w:iCs/>
        </w:rPr>
        <w:tab/>
      </w:r>
      <w:r w:rsidRPr="00636C05">
        <w:rPr>
          <w:rFonts w:ascii="Times New Roman" w:hAnsi="Times New Roman" w:cs="Times New Roman"/>
          <w:b/>
          <w:iCs/>
        </w:rPr>
        <w:t xml:space="preserve">                            </w:t>
      </w:r>
      <w:r w:rsidR="00DE70E0">
        <w:rPr>
          <w:rFonts w:ascii="Times New Roman" w:hAnsi="Times New Roman" w:cs="Times New Roman"/>
          <w:b/>
          <w:iCs/>
        </w:rPr>
        <w:t xml:space="preserve">     </w:t>
      </w:r>
      <w:r w:rsidR="003D63C1" w:rsidRPr="00636C05">
        <w:rPr>
          <w:rFonts w:ascii="Times New Roman" w:hAnsi="Times New Roman" w:cs="Times New Roman"/>
          <w:b/>
          <w:iCs/>
        </w:rPr>
        <w:t>KATİP</w:t>
      </w:r>
      <w:r w:rsidR="003D63C1" w:rsidRPr="00636C05">
        <w:rPr>
          <w:rFonts w:ascii="Times New Roman" w:hAnsi="Times New Roman" w:cs="Times New Roman"/>
          <w:b/>
          <w:iCs/>
        </w:rPr>
        <w:tab/>
      </w:r>
      <w:r w:rsidR="003D63C1" w:rsidRPr="00636C05">
        <w:rPr>
          <w:rFonts w:ascii="Times New Roman" w:hAnsi="Times New Roman" w:cs="Times New Roman"/>
          <w:b/>
          <w:iCs/>
        </w:rPr>
        <w:tab/>
        <w:t xml:space="preserve">              KATİP</w:t>
      </w:r>
    </w:p>
    <w:sectPr w:rsidR="005A761B" w:rsidRPr="00DE70E0"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7D" w:rsidRDefault="0077427D" w:rsidP="003F7D26">
      <w:pPr>
        <w:spacing w:after="0" w:line="240" w:lineRule="auto"/>
      </w:pPr>
      <w:r>
        <w:separator/>
      </w:r>
    </w:p>
  </w:endnote>
  <w:endnote w:type="continuationSeparator" w:id="1">
    <w:p w:rsidR="0077427D" w:rsidRDefault="0077427D"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69448E" w:rsidRDefault="0069448E" w:rsidP="003F7D26">
        <w:pPr>
          <w:pStyle w:val="Altbilgi"/>
          <w:ind w:firstLine="4248"/>
        </w:pPr>
      </w:p>
      <w:p w:rsidR="0069448E" w:rsidRDefault="00C03FFB" w:rsidP="003F7D26">
        <w:pPr>
          <w:pStyle w:val="Altbilgi"/>
          <w:ind w:firstLine="4248"/>
        </w:pPr>
        <w:r>
          <w:rPr>
            <w:noProof/>
          </w:rPr>
          <w:fldChar w:fldCharType="begin"/>
        </w:r>
        <w:r w:rsidR="0069448E">
          <w:rPr>
            <w:noProof/>
          </w:rPr>
          <w:instrText xml:space="preserve"> PAGE   \* MERGEFORMAT </w:instrText>
        </w:r>
        <w:r>
          <w:rPr>
            <w:noProof/>
          </w:rPr>
          <w:fldChar w:fldCharType="separate"/>
        </w:r>
        <w:r w:rsidR="00DE70E0">
          <w:rPr>
            <w:noProof/>
          </w:rPr>
          <w:t>1</w:t>
        </w:r>
        <w:r>
          <w:rPr>
            <w:noProof/>
          </w:rPr>
          <w:fldChar w:fldCharType="end"/>
        </w:r>
      </w:p>
    </w:sdtContent>
  </w:sdt>
  <w:p w:rsidR="0069448E" w:rsidRDefault="006944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7D" w:rsidRDefault="0077427D" w:rsidP="003F7D26">
      <w:pPr>
        <w:spacing w:after="0" w:line="240" w:lineRule="auto"/>
      </w:pPr>
      <w:r>
        <w:separator/>
      </w:r>
    </w:p>
  </w:footnote>
  <w:footnote w:type="continuationSeparator" w:id="1">
    <w:p w:rsidR="0077427D" w:rsidRDefault="0077427D"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130B0"/>
    <w:rsid w:val="00116C6D"/>
    <w:rsid w:val="00120C30"/>
    <w:rsid w:val="0012186B"/>
    <w:rsid w:val="001219DB"/>
    <w:rsid w:val="00125356"/>
    <w:rsid w:val="00126921"/>
    <w:rsid w:val="0013384C"/>
    <w:rsid w:val="00134E50"/>
    <w:rsid w:val="00135381"/>
    <w:rsid w:val="001377B3"/>
    <w:rsid w:val="00144433"/>
    <w:rsid w:val="00151643"/>
    <w:rsid w:val="001536F0"/>
    <w:rsid w:val="00164834"/>
    <w:rsid w:val="0016565C"/>
    <w:rsid w:val="001663B1"/>
    <w:rsid w:val="001822D2"/>
    <w:rsid w:val="0018617B"/>
    <w:rsid w:val="00187831"/>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B04FE"/>
    <w:rsid w:val="002C74AE"/>
    <w:rsid w:val="002D24BB"/>
    <w:rsid w:val="002D5477"/>
    <w:rsid w:val="002F196D"/>
    <w:rsid w:val="0030008E"/>
    <w:rsid w:val="00307ED8"/>
    <w:rsid w:val="00313ED5"/>
    <w:rsid w:val="00316F6D"/>
    <w:rsid w:val="00332788"/>
    <w:rsid w:val="003377CA"/>
    <w:rsid w:val="00347A6D"/>
    <w:rsid w:val="00353B46"/>
    <w:rsid w:val="003544BB"/>
    <w:rsid w:val="0036369D"/>
    <w:rsid w:val="00367D5F"/>
    <w:rsid w:val="00374A73"/>
    <w:rsid w:val="00391DA1"/>
    <w:rsid w:val="00394640"/>
    <w:rsid w:val="00395D9D"/>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32812"/>
    <w:rsid w:val="0043352D"/>
    <w:rsid w:val="004440C7"/>
    <w:rsid w:val="00452236"/>
    <w:rsid w:val="00453D34"/>
    <w:rsid w:val="0045692A"/>
    <w:rsid w:val="0046177F"/>
    <w:rsid w:val="00465542"/>
    <w:rsid w:val="00471C55"/>
    <w:rsid w:val="004812F4"/>
    <w:rsid w:val="004851E9"/>
    <w:rsid w:val="00493E46"/>
    <w:rsid w:val="004A5551"/>
    <w:rsid w:val="004B42AB"/>
    <w:rsid w:val="004B5A4F"/>
    <w:rsid w:val="004B71C1"/>
    <w:rsid w:val="004D7BBF"/>
    <w:rsid w:val="004F39E8"/>
    <w:rsid w:val="004F3FEE"/>
    <w:rsid w:val="005017C5"/>
    <w:rsid w:val="00507AFE"/>
    <w:rsid w:val="005137DB"/>
    <w:rsid w:val="00515C33"/>
    <w:rsid w:val="0052614F"/>
    <w:rsid w:val="00532EBC"/>
    <w:rsid w:val="00534B10"/>
    <w:rsid w:val="00542D17"/>
    <w:rsid w:val="0055490A"/>
    <w:rsid w:val="0056274B"/>
    <w:rsid w:val="005824B0"/>
    <w:rsid w:val="00586000"/>
    <w:rsid w:val="005970B7"/>
    <w:rsid w:val="005A761B"/>
    <w:rsid w:val="005B1196"/>
    <w:rsid w:val="005D54BF"/>
    <w:rsid w:val="005D6992"/>
    <w:rsid w:val="005F5E03"/>
    <w:rsid w:val="005F6FE2"/>
    <w:rsid w:val="00607EA1"/>
    <w:rsid w:val="00610736"/>
    <w:rsid w:val="00627BA8"/>
    <w:rsid w:val="00632FD9"/>
    <w:rsid w:val="00636C05"/>
    <w:rsid w:val="0064460F"/>
    <w:rsid w:val="006700EB"/>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7427D"/>
    <w:rsid w:val="0078708B"/>
    <w:rsid w:val="00796D0C"/>
    <w:rsid w:val="007A69B1"/>
    <w:rsid w:val="007B37A4"/>
    <w:rsid w:val="007B44F9"/>
    <w:rsid w:val="007B474E"/>
    <w:rsid w:val="007C035A"/>
    <w:rsid w:val="007C5D88"/>
    <w:rsid w:val="007E3491"/>
    <w:rsid w:val="007E7F0F"/>
    <w:rsid w:val="007F3204"/>
    <w:rsid w:val="0080568C"/>
    <w:rsid w:val="00805805"/>
    <w:rsid w:val="00815E9A"/>
    <w:rsid w:val="00816CDA"/>
    <w:rsid w:val="00824E4C"/>
    <w:rsid w:val="00827A92"/>
    <w:rsid w:val="00867BC1"/>
    <w:rsid w:val="00867E96"/>
    <w:rsid w:val="00892086"/>
    <w:rsid w:val="008A32EC"/>
    <w:rsid w:val="008A6680"/>
    <w:rsid w:val="008C1A55"/>
    <w:rsid w:val="008C3D09"/>
    <w:rsid w:val="008C3EB5"/>
    <w:rsid w:val="008D0CB7"/>
    <w:rsid w:val="008D231B"/>
    <w:rsid w:val="008E742F"/>
    <w:rsid w:val="008F2258"/>
    <w:rsid w:val="008F4F4C"/>
    <w:rsid w:val="008F538C"/>
    <w:rsid w:val="008F7AEA"/>
    <w:rsid w:val="00900FA8"/>
    <w:rsid w:val="00905804"/>
    <w:rsid w:val="0090757C"/>
    <w:rsid w:val="0092683A"/>
    <w:rsid w:val="00936440"/>
    <w:rsid w:val="009434D9"/>
    <w:rsid w:val="00944486"/>
    <w:rsid w:val="009512AD"/>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40E5"/>
    <w:rsid w:val="00A1517A"/>
    <w:rsid w:val="00A3143E"/>
    <w:rsid w:val="00A332D7"/>
    <w:rsid w:val="00A46AE2"/>
    <w:rsid w:val="00A55DA0"/>
    <w:rsid w:val="00A720C7"/>
    <w:rsid w:val="00A7702C"/>
    <w:rsid w:val="00A901E4"/>
    <w:rsid w:val="00A9716F"/>
    <w:rsid w:val="00AB6947"/>
    <w:rsid w:val="00AB6EE4"/>
    <w:rsid w:val="00AC18BC"/>
    <w:rsid w:val="00AC3FA0"/>
    <w:rsid w:val="00AC404A"/>
    <w:rsid w:val="00AE2143"/>
    <w:rsid w:val="00AE668C"/>
    <w:rsid w:val="00AF469A"/>
    <w:rsid w:val="00B05458"/>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59EF"/>
    <w:rsid w:val="00BD672B"/>
    <w:rsid w:val="00BF19FA"/>
    <w:rsid w:val="00C03A19"/>
    <w:rsid w:val="00C03FFB"/>
    <w:rsid w:val="00C15EB1"/>
    <w:rsid w:val="00C4441C"/>
    <w:rsid w:val="00C4548B"/>
    <w:rsid w:val="00C52593"/>
    <w:rsid w:val="00C62B57"/>
    <w:rsid w:val="00C75857"/>
    <w:rsid w:val="00C75F67"/>
    <w:rsid w:val="00C836A3"/>
    <w:rsid w:val="00C91396"/>
    <w:rsid w:val="00CA41B8"/>
    <w:rsid w:val="00CB621C"/>
    <w:rsid w:val="00CB78D6"/>
    <w:rsid w:val="00CC2AF1"/>
    <w:rsid w:val="00CC3C51"/>
    <w:rsid w:val="00CC6830"/>
    <w:rsid w:val="00CD6204"/>
    <w:rsid w:val="00CE5755"/>
    <w:rsid w:val="00CE7DC9"/>
    <w:rsid w:val="00CF3E36"/>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777"/>
    <w:rsid w:val="00DD4D45"/>
    <w:rsid w:val="00DE1E26"/>
    <w:rsid w:val="00DE2BE4"/>
    <w:rsid w:val="00DE70E0"/>
    <w:rsid w:val="00DF690E"/>
    <w:rsid w:val="00E038A8"/>
    <w:rsid w:val="00E03D31"/>
    <w:rsid w:val="00E10070"/>
    <w:rsid w:val="00E12C6B"/>
    <w:rsid w:val="00E20C6C"/>
    <w:rsid w:val="00E21165"/>
    <w:rsid w:val="00E21399"/>
    <w:rsid w:val="00E30E6C"/>
    <w:rsid w:val="00E340DD"/>
    <w:rsid w:val="00E36309"/>
    <w:rsid w:val="00E503C4"/>
    <w:rsid w:val="00E617FB"/>
    <w:rsid w:val="00E6442B"/>
    <w:rsid w:val="00E64B02"/>
    <w:rsid w:val="00E66C3A"/>
    <w:rsid w:val="00E73AB7"/>
    <w:rsid w:val="00E776B1"/>
    <w:rsid w:val="00E85EBA"/>
    <w:rsid w:val="00E9162D"/>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594A"/>
    <w:rsid w:val="00F541F9"/>
    <w:rsid w:val="00F548BD"/>
    <w:rsid w:val="00F61D16"/>
    <w:rsid w:val="00F713C9"/>
    <w:rsid w:val="00F75553"/>
    <w:rsid w:val="00F876A7"/>
    <w:rsid w:val="00FA3C69"/>
    <w:rsid w:val="00FD4867"/>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deniz_kayalar</cp:lastModifiedBy>
  <cp:revision>57</cp:revision>
  <cp:lastPrinted>2025-02-07T15:13:00Z</cp:lastPrinted>
  <dcterms:created xsi:type="dcterms:W3CDTF">2024-01-08T11:21:00Z</dcterms:created>
  <dcterms:modified xsi:type="dcterms:W3CDTF">2025-03-06T06:32:00Z</dcterms:modified>
</cp:coreProperties>
</file>