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7E2DA4" w:rsidRDefault="006E01C9" w:rsidP="006E01C9">
      <w:pPr>
        <w:autoSpaceDE w:val="0"/>
        <w:autoSpaceDN w:val="0"/>
        <w:adjustRightInd w:val="0"/>
        <w:spacing w:after="0" w:line="240" w:lineRule="auto"/>
        <w:rPr>
          <w:rFonts w:ascii="Times New Roman" w:hAnsi="Times New Roman" w:cs="Times New Roman"/>
          <w:sz w:val="24"/>
          <w:szCs w:val="24"/>
        </w:rPr>
      </w:pPr>
    </w:p>
    <w:p w:rsidR="00A0207F" w:rsidRPr="007E2DA4" w:rsidRDefault="006E01C9" w:rsidP="00241A52">
      <w:pPr>
        <w:autoSpaceDE w:val="0"/>
        <w:autoSpaceDN w:val="0"/>
        <w:adjustRightInd w:val="0"/>
        <w:spacing w:after="0" w:line="240" w:lineRule="auto"/>
        <w:jc w:val="center"/>
        <w:rPr>
          <w:rFonts w:ascii="Times New Roman" w:hAnsi="Times New Roman" w:cs="Times New Roman"/>
          <w:b/>
          <w:bCs/>
          <w:sz w:val="24"/>
          <w:szCs w:val="24"/>
        </w:rPr>
      </w:pPr>
      <w:r w:rsidRPr="007E2DA4">
        <w:rPr>
          <w:rFonts w:ascii="Times New Roman" w:hAnsi="Times New Roman" w:cs="Times New Roman"/>
          <w:b/>
          <w:bCs/>
          <w:noProof/>
          <w:sz w:val="24"/>
          <w:szCs w:val="24"/>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99487A" w:rsidRPr="007E2DA4" w:rsidRDefault="0099487A" w:rsidP="003C6FB8">
      <w:pPr>
        <w:autoSpaceDE w:val="0"/>
        <w:autoSpaceDN w:val="0"/>
        <w:adjustRightInd w:val="0"/>
        <w:spacing w:after="0" w:line="240" w:lineRule="auto"/>
        <w:rPr>
          <w:rFonts w:ascii="Times New Roman" w:hAnsi="Times New Roman" w:cs="Times New Roman"/>
          <w:b/>
          <w:bCs/>
          <w:sz w:val="24"/>
          <w:szCs w:val="24"/>
        </w:rPr>
      </w:pPr>
    </w:p>
    <w:p w:rsidR="00627BA8" w:rsidRPr="007E2DA4"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sz w:val="24"/>
          <w:szCs w:val="24"/>
        </w:rPr>
      </w:pPr>
      <w:r w:rsidRPr="007E2DA4">
        <w:rPr>
          <w:rFonts w:ascii="Times New Roman" w:hAnsi="Times New Roman" w:cs="Times New Roman"/>
          <w:b/>
          <w:bCs/>
          <w:sz w:val="24"/>
          <w:szCs w:val="24"/>
        </w:rPr>
        <w:t>GAZİEMİR BELEDİYE</w:t>
      </w:r>
      <w:r w:rsidR="003C3284" w:rsidRPr="007E2DA4">
        <w:rPr>
          <w:rFonts w:ascii="Times New Roman" w:hAnsi="Times New Roman" w:cs="Times New Roman"/>
          <w:b/>
          <w:bCs/>
          <w:sz w:val="24"/>
          <w:szCs w:val="24"/>
        </w:rPr>
        <w:t xml:space="preserve"> MECLİSİNİN </w:t>
      </w:r>
      <w:r w:rsidR="00D11E2F" w:rsidRPr="007E2DA4">
        <w:rPr>
          <w:rFonts w:ascii="Times New Roman" w:hAnsi="Times New Roman" w:cs="Times New Roman"/>
          <w:b/>
          <w:bCs/>
          <w:sz w:val="24"/>
          <w:szCs w:val="24"/>
        </w:rPr>
        <w:t>0</w:t>
      </w:r>
      <w:r w:rsidR="00A03B5B" w:rsidRPr="007E2DA4">
        <w:rPr>
          <w:rFonts w:ascii="Times New Roman" w:hAnsi="Times New Roman" w:cs="Times New Roman"/>
          <w:b/>
          <w:bCs/>
          <w:sz w:val="24"/>
          <w:szCs w:val="24"/>
        </w:rPr>
        <w:t>1</w:t>
      </w:r>
      <w:r w:rsidR="00644729" w:rsidRPr="007E2DA4">
        <w:rPr>
          <w:rFonts w:ascii="Times New Roman" w:hAnsi="Times New Roman" w:cs="Times New Roman"/>
          <w:b/>
          <w:bCs/>
          <w:sz w:val="24"/>
          <w:szCs w:val="24"/>
        </w:rPr>
        <w:t>/0</w:t>
      </w:r>
      <w:r w:rsidR="00B21251" w:rsidRPr="007E2DA4">
        <w:rPr>
          <w:rFonts w:ascii="Times New Roman" w:hAnsi="Times New Roman" w:cs="Times New Roman"/>
          <w:b/>
          <w:bCs/>
          <w:sz w:val="24"/>
          <w:szCs w:val="24"/>
        </w:rPr>
        <w:t>9</w:t>
      </w:r>
      <w:r w:rsidR="003D6075" w:rsidRPr="007E2DA4">
        <w:rPr>
          <w:rFonts w:ascii="Times New Roman" w:hAnsi="Times New Roman" w:cs="Times New Roman"/>
          <w:b/>
          <w:bCs/>
          <w:sz w:val="24"/>
          <w:szCs w:val="24"/>
        </w:rPr>
        <w:t>/202</w:t>
      </w:r>
      <w:r w:rsidR="000C15C1" w:rsidRPr="007E2DA4">
        <w:rPr>
          <w:rFonts w:ascii="Times New Roman" w:hAnsi="Times New Roman" w:cs="Times New Roman"/>
          <w:b/>
          <w:bCs/>
          <w:sz w:val="24"/>
          <w:szCs w:val="24"/>
        </w:rPr>
        <w:t>5</w:t>
      </w:r>
      <w:r w:rsidR="004A07CC" w:rsidRPr="007E2DA4">
        <w:rPr>
          <w:rFonts w:ascii="Times New Roman" w:hAnsi="Times New Roman" w:cs="Times New Roman"/>
          <w:b/>
          <w:bCs/>
          <w:sz w:val="24"/>
          <w:szCs w:val="24"/>
        </w:rPr>
        <w:t xml:space="preserve"> </w:t>
      </w:r>
      <w:r w:rsidR="00D11E2F" w:rsidRPr="007E2DA4">
        <w:rPr>
          <w:rFonts w:ascii="Times New Roman" w:hAnsi="Times New Roman" w:cs="Times New Roman"/>
          <w:b/>
          <w:bCs/>
          <w:sz w:val="24"/>
          <w:szCs w:val="24"/>
        </w:rPr>
        <w:t xml:space="preserve">TARİHLİ </w:t>
      </w:r>
      <w:r w:rsidR="00B21251" w:rsidRPr="007E2DA4">
        <w:rPr>
          <w:rFonts w:ascii="Times New Roman" w:hAnsi="Times New Roman" w:cs="Times New Roman"/>
          <w:b/>
          <w:bCs/>
          <w:sz w:val="24"/>
          <w:szCs w:val="24"/>
        </w:rPr>
        <w:t>EYLÜL</w:t>
      </w:r>
      <w:r w:rsidR="004A07CC" w:rsidRPr="007E2DA4">
        <w:rPr>
          <w:rFonts w:ascii="Times New Roman" w:hAnsi="Times New Roman" w:cs="Times New Roman"/>
          <w:b/>
          <w:bCs/>
          <w:sz w:val="24"/>
          <w:szCs w:val="24"/>
        </w:rPr>
        <w:t xml:space="preserve"> </w:t>
      </w:r>
      <w:proofErr w:type="gramStart"/>
      <w:r w:rsidR="00712D2F" w:rsidRPr="007E2DA4">
        <w:rPr>
          <w:rFonts w:ascii="Times New Roman" w:hAnsi="Times New Roman" w:cs="Times New Roman"/>
          <w:b/>
          <w:bCs/>
          <w:sz w:val="24"/>
          <w:szCs w:val="24"/>
        </w:rPr>
        <w:t xml:space="preserve">AYININ  </w:t>
      </w:r>
      <w:r w:rsidR="00644729" w:rsidRPr="007E2DA4">
        <w:rPr>
          <w:rFonts w:ascii="Times New Roman" w:hAnsi="Times New Roman" w:cs="Times New Roman"/>
          <w:b/>
          <w:bCs/>
          <w:sz w:val="24"/>
          <w:szCs w:val="24"/>
        </w:rPr>
        <w:t>1</w:t>
      </w:r>
      <w:proofErr w:type="gramEnd"/>
      <w:r w:rsidR="006E01C9" w:rsidRPr="007E2DA4">
        <w:rPr>
          <w:rFonts w:ascii="Times New Roman" w:hAnsi="Times New Roman" w:cs="Times New Roman"/>
          <w:b/>
          <w:bCs/>
          <w:sz w:val="24"/>
          <w:szCs w:val="24"/>
        </w:rPr>
        <w:t>.BİRLEŞİMİNE AİT KARAR TUTANAĞIDIR</w:t>
      </w:r>
      <w:r w:rsidR="00F548BD" w:rsidRPr="007E2DA4">
        <w:rPr>
          <w:rFonts w:ascii="Times New Roman" w:hAnsi="Times New Roman" w:cs="Times New Roman"/>
          <w:b/>
          <w:bCs/>
          <w:sz w:val="24"/>
          <w:szCs w:val="24"/>
        </w:rPr>
        <w:t>.</w:t>
      </w:r>
    </w:p>
    <w:p w:rsidR="0099487A" w:rsidRPr="007E2DA4"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277263" w:rsidRPr="007E2DA4" w:rsidRDefault="00277263" w:rsidP="00BC6E55">
      <w:pPr>
        <w:autoSpaceDE w:val="0"/>
        <w:autoSpaceDN w:val="0"/>
        <w:adjustRightInd w:val="0"/>
        <w:spacing w:after="0" w:line="240" w:lineRule="auto"/>
        <w:jc w:val="both"/>
        <w:rPr>
          <w:rFonts w:ascii="Times New Roman" w:hAnsi="Times New Roman" w:cs="Times New Roman"/>
          <w:sz w:val="24"/>
          <w:szCs w:val="24"/>
        </w:rPr>
      </w:pPr>
    </w:p>
    <w:p w:rsidR="00890060" w:rsidRPr="007E2DA4" w:rsidRDefault="001A593E" w:rsidP="00241A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Belediye m</w:t>
      </w:r>
      <w:r w:rsidR="006E01C9" w:rsidRPr="007E2DA4">
        <w:rPr>
          <w:rFonts w:ascii="Times New Roman" w:hAnsi="Times New Roman" w:cs="Times New Roman"/>
          <w:sz w:val="24"/>
          <w:szCs w:val="24"/>
        </w:rPr>
        <w:t xml:space="preserve">eclisimiz Belediye Başkanı </w:t>
      </w:r>
      <w:r w:rsidR="000C15C1" w:rsidRPr="007E2DA4">
        <w:rPr>
          <w:rFonts w:ascii="Times New Roman" w:hAnsi="Times New Roman" w:cs="Times New Roman"/>
          <w:sz w:val="24"/>
          <w:szCs w:val="24"/>
        </w:rPr>
        <w:t>Ünal IŞIK</w:t>
      </w:r>
      <w:r>
        <w:rPr>
          <w:rFonts w:ascii="Times New Roman" w:hAnsi="Times New Roman" w:cs="Times New Roman"/>
          <w:sz w:val="24"/>
          <w:szCs w:val="24"/>
        </w:rPr>
        <w:t xml:space="preserve"> b</w:t>
      </w:r>
      <w:r w:rsidR="006E01C9" w:rsidRPr="007E2DA4">
        <w:rPr>
          <w:rFonts w:ascii="Times New Roman" w:hAnsi="Times New Roman" w:cs="Times New Roman"/>
          <w:sz w:val="24"/>
          <w:szCs w:val="24"/>
        </w:rPr>
        <w:t xml:space="preserve">aşkanlığında toplanarak aşağıdaki kararları almıştır.  </w:t>
      </w:r>
    </w:p>
    <w:p w:rsidR="007E2DA4" w:rsidRPr="007E2DA4" w:rsidRDefault="001130B0" w:rsidP="007E2DA4">
      <w:pPr>
        <w:jc w:val="both"/>
        <w:rPr>
          <w:rFonts w:ascii="Times New Roman" w:hAnsi="Times New Roman" w:cs="Times New Roman"/>
          <w:sz w:val="24"/>
          <w:szCs w:val="24"/>
        </w:rPr>
      </w:pPr>
      <w:proofErr w:type="gramStart"/>
      <w:r w:rsidRPr="007E2DA4">
        <w:rPr>
          <w:rFonts w:ascii="Times New Roman" w:hAnsi="Times New Roman" w:cs="Times New Roman"/>
          <w:b/>
          <w:bCs/>
          <w:sz w:val="24"/>
          <w:szCs w:val="24"/>
        </w:rPr>
        <w:t xml:space="preserve">1-Meclis No </w:t>
      </w:r>
      <w:r w:rsidR="007E2DA4" w:rsidRPr="007E2DA4">
        <w:rPr>
          <w:rFonts w:ascii="Times New Roman" w:hAnsi="Times New Roman" w:cs="Times New Roman"/>
          <w:b/>
          <w:bCs/>
          <w:sz w:val="24"/>
          <w:szCs w:val="24"/>
        </w:rPr>
        <w:t>48</w:t>
      </w:r>
      <w:r w:rsidR="008A32EC" w:rsidRPr="007E2DA4">
        <w:rPr>
          <w:rFonts w:ascii="Times New Roman" w:hAnsi="Times New Roman" w:cs="Times New Roman"/>
          <w:b/>
          <w:bCs/>
          <w:sz w:val="24"/>
          <w:szCs w:val="24"/>
        </w:rPr>
        <w:t>/2025</w:t>
      </w:r>
      <w:r w:rsidR="004A07CC" w:rsidRPr="007E2DA4">
        <w:rPr>
          <w:rFonts w:ascii="Times New Roman" w:hAnsi="Times New Roman" w:cs="Times New Roman"/>
          <w:b/>
          <w:bCs/>
          <w:sz w:val="24"/>
          <w:szCs w:val="24"/>
        </w:rPr>
        <w:t xml:space="preserve"> </w:t>
      </w:r>
      <w:r w:rsidR="00867E96" w:rsidRPr="007E2DA4">
        <w:rPr>
          <w:rFonts w:ascii="Times New Roman" w:hAnsi="Times New Roman" w:cs="Times New Roman"/>
          <w:b/>
          <w:bCs/>
          <w:sz w:val="24"/>
          <w:szCs w:val="24"/>
        </w:rPr>
        <w:t xml:space="preserve">Karar No </w:t>
      </w:r>
      <w:r w:rsidR="007E2DA4" w:rsidRPr="007E2DA4">
        <w:rPr>
          <w:rFonts w:ascii="Times New Roman" w:hAnsi="Times New Roman" w:cs="Times New Roman"/>
          <w:b/>
          <w:bCs/>
          <w:sz w:val="24"/>
          <w:szCs w:val="24"/>
        </w:rPr>
        <w:t>6</w:t>
      </w:r>
      <w:r w:rsidR="00140C22" w:rsidRPr="007E2DA4">
        <w:rPr>
          <w:rFonts w:ascii="Times New Roman" w:hAnsi="Times New Roman" w:cs="Times New Roman"/>
          <w:b/>
          <w:bCs/>
          <w:sz w:val="24"/>
          <w:szCs w:val="24"/>
        </w:rPr>
        <w:t>0</w:t>
      </w:r>
      <w:r w:rsidR="008A32EC" w:rsidRPr="007E2DA4">
        <w:rPr>
          <w:rFonts w:ascii="Times New Roman" w:hAnsi="Times New Roman" w:cs="Times New Roman"/>
          <w:b/>
          <w:bCs/>
          <w:sz w:val="24"/>
          <w:szCs w:val="24"/>
        </w:rPr>
        <w:t>/2025</w:t>
      </w:r>
      <w:r w:rsidRPr="007E2DA4">
        <w:rPr>
          <w:rFonts w:ascii="Times New Roman" w:hAnsi="Times New Roman" w:cs="Times New Roman"/>
          <w:b/>
          <w:bCs/>
          <w:sz w:val="24"/>
          <w:szCs w:val="24"/>
        </w:rPr>
        <w:t>-</w:t>
      </w:r>
      <w:r w:rsidR="00A03B5B" w:rsidRPr="007E2DA4">
        <w:rPr>
          <w:rFonts w:ascii="Times New Roman" w:hAnsi="Times New Roman" w:cs="Times New Roman"/>
          <w:color w:val="000000" w:themeColor="text1"/>
          <w:sz w:val="24"/>
          <w:szCs w:val="24"/>
          <w:shd w:val="clear" w:color="auto" w:fill="FFFFFF"/>
        </w:rPr>
        <w:t xml:space="preserve"> </w:t>
      </w:r>
      <w:r w:rsidR="007E2DA4" w:rsidRPr="007E2DA4">
        <w:rPr>
          <w:rFonts w:ascii="Times New Roman" w:hAnsi="Times New Roman" w:cs="Times New Roman"/>
          <w:sz w:val="24"/>
          <w:szCs w:val="24"/>
        </w:rPr>
        <w:t>Belediyemizde duyulan ihtiyaç üzerine yapılan boş kadrolarda sınıf, unvan ve derece değişikliğinin gösterildiği II sayılı cetvel ile 657 sayılı Devlet Memurları Kanununun 37’nci maddesi kapsamında, bulunduğu kadroya ait derece içerisinde 3 yıl hizmetini do</w:t>
      </w:r>
      <w:r w:rsidR="001A593E">
        <w:rPr>
          <w:rFonts w:ascii="Times New Roman" w:hAnsi="Times New Roman" w:cs="Times New Roman"/>
          <w:sz w:val="24"/>
          <w:szCs w:val="24"/>
        </w:rPr>
        <w:t>ldur</w:t>
      </w:r>
      <w:r w:rsidR="007E2DA4" w:rsidRPr="007E2DA4">
        <w:rPr>
          <w:rFonts w:ascii="Times New Roman" w:hAnsi="Times New Roman" w:cs="Times New Roman"/>
          <w:sz w:val="24"/>
          <w:szCs w:val="24"/>
        </w:rPr>
        <w:t xml:space="preserve">an personelin müktesebine uygun derece değişikliği ile müdürlükler arası dolu kadro aktarımına dair hazırlanan “Dolu Kadro Değişikliği” başlıklı III sayılı cetvelin onaylanması talebi </w:t>
      </w:r>
      <w:r w:rsidR="008F0140" w:rsidRPr="007E2DA4">
        <w:rPr>
          <w:rFonts w:ascii="Times New Roman" w:hAnsi="Times New Roman" w:cs="Times New Roman"/>
          <w:sz w:val="24"/>
          <w:szCs w:val="24"/>
        </w:rPr>
        <w:t>hakkında</w:t>
      </w:r>
      <w:r w:rsidR="00140C22" w:rsidRPr="007E2DA4">
        <w:rPr>
          <w:rFonts w:ascii="Times New Roman" w:hAnsi="Times New Roman" w:cs="Times New Roman"/>
          <w:sz w:val="24"/>
          <w:szCs w:val="24"/>
        </w:rPr>
        <w:t>ki</w:t>
      </w:r>
      <w:r w:rsidR="00140C22" w:rsidRPr="007E2DA4">
        <w:rPr>
          <w:rFonts w:ascii="Times New Roman" w:hAnsi="Times New Roman" w:cs="Times New Roman"/>
          <w:b/>
          <w:sz w:val="24"/>
          <w:szCs w:val="24"/>
        </w:rPr>
        <w:t xml:space="preserve"> </w:t>
      </w:r>
      <w:r w:rsidR="00140C22" w:rsidRPr="007E2DA4">
        <w:rPr>
          <w:rFonts w:ascii="Times New Roman" w:hAnsi="Times New Roman" w:cs="Times New Roman"/>
          <w:sz w:val="24"/>
          <w:szCs w:val="24"/>
        </w:rPr>
        <w:t>önerge</w:t>
      </w:r>
      <w:r w:rsidR="00140C22" w:rsidRPr="007E2DA4">
        <w:rPr>
          <w:rFonts w:ascii="Times New Roman" w:hAnsi="Times New Roman" w:cs="Times New Roman"/>
          <w:b/>
          <w:sz w:val="24"/>
          <w:szCs w:val="24"/>
        </w:rPr>
        <w:t xml:space="preserve"> </w:t>
      </w:r>
      <w:r w:rsidR="008A32EC" w:rsidRPr="007E2DA4">
        <w:rPr>
          <w:rFonts w:ascii="Times New Roman" w:hAnsi="Times New Roman" w:cs="Times New Roman"/>
          <w:b/>
          <w:sz w:val="24"/>
          <w:szCs w:val="24"/>
        </w:rPr>
        <w:t>meclisimizce görüşülmüş olup;</w:t>
      </w:r>
      <w:r w:rsidR="004A07CC" w:rsidRPr="007E2DA4">
        <w:rPr>
          <w:rFonts w:ascii="Times New Roman" w:hAnsi="Times New Roman" w:cs="Times New Roman"/>
          <w:sz w:val="24"/>
          <w:szCs w:val="24"/>
        </w:rPr>
        <w:t xml:space="preserve"> </w:t>
      </w:r>
      <w:r w:rsidR="007E2DA4" w:rsidRPr="007E2DA4">
        <w:rPr>
          <w:rFonts w:ascii="Times New Roman" w:hAnsi="Times New Roman" w:cs="Times New Roman"/>
          <w:sz w:val="24"/>
          <w:szCs w:val="24"/>
        </w:rPr>
        <w:t xml:space="preserve">22 Şubat 2007 tarih ve 26442 sayılı Resmi Gazete’de yayımlanarak yürürlüğe giren “Belediye ve Bağlı Kuruluşları İle Mahalli İdare Birlikleri Norm Kadro İlke ve Standartlarına Dair Yönetmelik’ in 11.maddesinin 1. bendinde “Boş memur kadrolarında sınıf, unvan ve derece değişikliği ile boş memur kadrolarının iptali ve dolu kadrolarda derece değişikliği meclis kararı ile yapılır. Boş kadro değişikliklerinde yönetmeliğin ekinde yer alan Ek-5 Belediye ve Bağlı kuruluşları ile Mahalli İdare Birlikleri Kadro Cetvellerinden (II) sayılı cetvel, dolu kadro değişikliklerinde ise (III) sayılı cetvel eksiksiz doldurularak değişiklik gerekçeleriyle birlikte meclise sunulur” denildiğinden belediyemizde duyulan ihtiyaç üzerine yapılan boş kadrolarda sınıf, </w:t>
      </w:r>
      <w:proofErr w:type="spellStart"/>
      <w:r w:rsidR="007E2DA4" w:rsidRPr="007E2DA4">
        <w:rPr>
          <w:rFonts w:ascii="Times New Roman" w:hAnsi="Times New Roman" w:cs="Times New Roman"/>
          <w:sz w:val="24"/>
          <w:szCs w:val="24"/>
        </w:rPr>
        <w:t>ünvan</w:t>
      </w:r>
      <w:proofErr w:type="spellEnd"/>
      <w:r w:rsidR="007E2DA4" w:rsidRPr="007E2DA4">
        <w:rPr>
          <w:rFonts w:ascii="Times New Roman" w:hAnsi="Times New Roman" w:cs="Times New Roman"/>
          <w:sz w:val="24"/>
          <w:szCs w:val="24"/>
        </w:rPr>
        <w:t xml:space="preserve"> ve derece değişikliğinin gösterildiği II sayılı cetvel ile 657 sayılı Devlet Memurları Kanununun 37. maddesi kapsamında bulunduğu kadroya ait derece içerisinde 3 yıl hizmetini dolduran personelin müktesebine uygun derece değişikliğinin yapılması ve müdürlükler arası dolu kadro aktarımına dair hazırlanan '' Dolu Kadro Değişikliği” başlıklı III sayılı cetvelin onaylanmasına </w:t>
      </w:r>
      <w:r w:rsidR="007E2DA4" w:rsidRPr="007E2DA4">
        <w:rPr>
          <w:rFonts w:ascii="Times New Roman" w:hAnsi="Times New Roman" w:cs="Times New Roman"/>
          <w:b/>
          <w:sz w:val="24"/>
          <w:szCs w:val="24"/>
        </w:rPr>
        <w:t>oy birliği</w:t>
      </w:r>
      <w:r w:rsidR="007E2DA4" w:rsidRPr="007E2DA4">
        <w:rPr>
          <w:rFonts w:ascii="Times New Roman" w:hAnsi="Times New Roman" w:cs="Times New Roman"/>
          <w:sz w:val="24"/>
          <w:szCs w:val="24"/>
        </w:rPr>
        <w:t xml:space="preserve"> ile karar verildi.</w:t>
      </w:r>
      <w:proofErr w:type="gramEnd"/>
    </w:p>
    <w:p w:rsidR="007E2DA4" w:rsidRDefault="00613145" w:rsidP="007E2DA4">
      <w:pPr>
        <w:jc w:val="both"/>
        <w:rPr>
          <w:rFonts w:ascii="Times New Roman" w:hAnsi="Times New Roman" w:cs="Times New Roman"/>
          <w:sz w:val="24"/>
          <w:szCs w:val="24"/>
        </w:rPr>
      </w:pPr>
      <w:r w:rsidRPr="007E2DA4">
        <w:rPr>
          <w:rFonts w:ascii="Times New Roman" w:hAnsi="Times New Roman" w:cs="Times New Roman"/>
          <w:b/>
          <w:bCs/>
          <w:sz w:val="24"/>
          <w:szCs w:val="24"/>
        </w:rPr>
        <w:t xml:space="preserve">2-Meclis No </w:t>
      </w:r>
      <w:r w:rsidR="007E2DA4" w:rsidRPr="007E2DA4">
        <w:rPr>
          <w:rFonts w:ascii="Times New Roman" w:hAnsi="Times New Roman" w:cs="Times New Roman"/>
          <w:b/>
          <w:bCs/>
          <w:sz w:val="24"/>
          <w:szCs w:val="24"/>
        </w:rPr>
        <w:t>36/2025 Karar No 6</w:t>
      </w:r>
      <w:r w:rsidR="008F0140" w:rsidRPr="007E2DA4">
        <w:rPr>
          <w:rFonts w:ascii="Times New Roman" w:hAnsi="Times New Roman" w:cs="Times New Roman"/>
          <w:b/>
          <w:bCs/>
          <w:sz w:val="24"/>
          <w:szCs w:val="24"/>
        </w:rPr>
        <w:t>1</w:t>
      </w:r>
      <w:r w:rsidRPr="007E2DA4">
        <w:rPr>
          <w:rFonts w:ascii="Times New Roman" w:hAnsi="Times New Roman" w:cs="Times New Roman"/>
          <w:b/>
          <w:bCs/>
          <w:sz w:val="24"/>
          <w:szCs w:val="24"/>
        </w:rPr>
        <w:t>/2025</w:t>
      </w:r>
      <w:r w:rsidR="008F0140" w:rsidRPr="007E2DA4">
        <w:rPr>
          <w:rFonts w:ascii="Times New Roman" w:eastAsia="Times New Roman" w:hAnsi="Times New Roman" w:cs="Times New Roman"/>
          <w:b/>
          <w:color w:val="000000"/>
          <w:sz w:val="24"/>
          <w:szCs w:val="24"/>
        </w:rPr>
        <w:t>-</w:t>
      </w:r>
      <w:r w:rsidR="00572603" w:rsidRPr="007E2DA4">
        <w:rPr>
          <w:rFonts w:ascii="Times New Roman" w:eastAsia="Times New Roman" w:hAnsi="Times New Roman" w:cs="Times New Roman"/>
          <w:b/>
          <w:color w:val="000000"/>
          <w:sz w:val="24"/>
          <w:szCs w:val="24"/>
        </w:rPr>
        <w:t xml:space="preserve"> </w:t>
      </w:r>
      <w:r w:rsidR="007E2DA4" w:rsidRPr="007E2DA4">
        <w:rPr>
          <w:rFonts w:ascii="Times New Roman" w:hAnsi="Times New Roman" w:cs="Times New Roman"/>
          <w:sz w:val="24"/>
          <w:szCs w:val="24"/>
          <w:shd w:val="clear" w:color="auto" w:fill="FFFFFF"/>
        </w:rPr>
        <w:t>Gediz Elektrik Dağıtım A.Ş.’nin 07.05.2025 tarih ve 192936 sayılı yazısı ile Gaziemir İlçesi, Atıfbey Mahallesi'nde çevrenin enerj</w:t>
      </w:r>
      <w:r w:rsidR="001A593E">
        <w:rPr>
          <w:rFonts w:ascii="Times New Roman" w:hAnsi="Times New Roman" w:cs="Times New Roman"/>
          <w:sz w:val="24"/>
          <w:szCs w:val="24"/>
          <w:shd w:val="clear" w:color="auto" w:fill="FFFFFF"/>
        </w:rPr>
        <w:t>i talebini karşılamak amacıyla maliye h</w:t>
      </w:r>
      <w:r w:rsidR="007E2DA4" w:rsidRPr="007E2DA4">
        <w:rPr>
          <w:rFonts w:ascii="Times New Roman" w:hAnsi="Times New Roman" w:cs="Times New Roman"/>
          <w:sz w:val="24"/>
          <w:szCs w:val="24"/>
          <w:shd w:val="clear" w:color="auto" w:fill="FFFFFF"/>
        </w:rPr>
        <w:t>azinesi mülkiyetinde bulunan 17N-2B pafta 11517 ada 33 parselin tamamını kapsayacak şekilde 19 m2 büyüklüğünde 1 adet trafo alanı belirlenmesini içeren 1/1000 ölçekli Uygulama İmar Planı Değişikliği</w:t>
      </w:r>
      <w:r w:rsidR="007E2DA4" w:rsidRPr="007E2DA4">
        <w:rPr>
          <w:rFonts w:ascii="Times New Roman" w:hAnsi="Times New Roman" w:cs="Times New Roman"/>
          <w:sz w:val="24"/>
          <w:szCs w:val="24"/>
        </w:rPr>
        <w:t xml:space="preserve"> önerisinin </w:t>
      </w:r>
      <w:r w:rsidR="007E2DA4" w:rsidRPr="007E2DA4">
        <w:rPr>
          <w:rFonts w:ascii="Times New Roman" w:hAnsi="Times New Roman" w:cs="Times New Roman"/>
          <w:b/>
          <w:color w:val="000000" w:themeColor="text1"/>
          <w:sz w:val="24"/>
          <w:szCs w:val="24"/>
          <w:shd w:val="clear" w:color="auto" w:fill="FFFFFF"/>
        </w:rPr>
        <w:t>oy birliği i</w:t>
      </w:r>
      <w:r w:rsidR="007E2DA4" w:rsidRPr="007E2DA4">
        <w:rPr>
          <w:rFonts w:ascii="Times New Roman" w:hAnsi="Times New Roman" w:cs="Times New Roman"/>
          <w:sz w:val="24"/>
          <w:szCs w:val="24"/>
        </w:rPr>
        <w:t xml:space="preserve">le kabulüne ilişkin </w:t>
      </w:r>
      <w:r w:rsidR="007E2DA4" w:rsidRPr="007E2DA4">
        <w:rPr>
          <w:rFonts w:ascii="Times New Roman" w:hAnsi="Times New Roman" w:cs="Times New Roman"/>
          <w:b/>
          <w:sz w:val="24"/>
          <w:szCs w:val="24"/>
        </w:rPr>
        <w:t xml:space="preserve">Bayındırlık ve İmar, Hukuk ile Çevre Komisyon </w:t>
      </w:r>
      <w:r w:rsidR="007E2DA4" w:rsidRPr="001A593E">
        <w:rPr>
          <w:rFonts w:ascii="Times New Roman" w:hAnsi="Times New Roman" w:cs="Times New Roman"/>
          <w:b/>
          <w:sz w:val="24"/>
          <w:szCs w:val="24"/>
        </w:rPr>
        <w:t>Raporları</w:t>
      </w:r>
      <w:r w:rsidR="007E2DA4" w:rsidRPr="007E2DA4">
        <w:rPr>
          <w:rFonts w:ascii="Times New Roman" w:hAnsi="Times New Roman" w:cs="Times New Roman"/>
          <w:b/>
          <w:sz w:val="24"/>
          <w:szCs w:val="24"/>
        </w:rPr>
        <w:t xml:space="preserve"> </w:t>
      </w:r>
      <w:r w:rsidR="00A03B5B" w:rsidRPr="007E2DA4">
        <w:rPr>
          <w:rFonts w:ascii="Times New Roman" w:hAnsi="Times New Roman" w:cs="Times New Roman"/>
          <w:b/>
          <w:sz w:val="24"/>
          <w:szCs w:val="24"/>
        </w:rPr>
        <w:t>meclisimizce görüşülmüş olup;</w:t>
      </w:r>
      <w:r w:rsidR="00A03B5B" w:rsidRPr="007E2DA4">
        <w:rPr>
          <w:rFonts w:ascii="Times New Roman" w:hAnsi="Times New Roman" w:cs="Times New Roman"/>
          <w:sz w:val="24"/>
          <w:szCs w:val="24"/>
        </w:rPr>
        <w:t xml:space="preserve"> </w:t>
      </w:r>
      <w:r w:rsidR="007E2DA4" w:rsidRPr="007E2DA4">
        <w:rPr>
          <w:rFonts w:ascii="Times New Roman" w:hAnsi="Times New Roman" w:cs="Times New Roman"/>
          <w:sz w:val="24"/>
          <w:szCs w:val="24"/>
        </w:rPr>
        <w:t>Komisyon raporları doğrultusunda</w:t>
      </w:r>
      <w:r w:rsidR="001A593E">
        <w:rPr>
          <w:rFonts w:ascii="Times New Roman" w:hAnsi="Times New Roman" w:cs="Times New Roman"/>
          <w:sz w:val="24"/>
          <w:szCs w:val="24"/>
        </w:rPr>
        <w:t>;</w:t>
      </w:r>
      <w:r w:rsidR="007E2DA4" w:rsidRPr="007E2DA4">
        <w:rPr>
          <w:rFonts w:ascii="Times New Roman" w:hAnsi="Times New Roman" w:cs="Times New Roman"/>
          <w:sz w:val="24"/>
          <w:szCs w:val="24"/>
        </w:rPr>
        <w:t xml:space="preserve"> Gaziemir İlçesi, </w:t>
      </w:r>
      <w:proofErr w:type="spellStart"/>
      <w:r w:rsidR="007E2DA4" w:rsidRPr="007E2DA4">
        <w:rPr>
          <w:rFonts w:ascii="Times New Roman" w:hAnsi="Times New Roman" w:cs="Times New Roman"/>
          <w:sz w:val="24"/>
          <w:szCs w:val="24"/>
        </w:rPr>
        <w:t>Atıfbey</w:t>
      </w:r>
      <w:proofErr w:type="spellEnd"/>
      <w:r w:rsidR="007E2DA4" w:rsidRPr="007E2DA4">
        <w:rPr>
          <w:rFonts w:ascii="Times New Roman" w:hAnsi="Times New Roman" w:cs="Times New Roman"/>
          <w:sz w:val="24"/>
          <w:szCs w:val="24"/>
        </w:rPr>
        <w:t xml:space="preserve"> Mahallesi, 17N-2B pafta 11517 ada 33 parselin tamamını kapsayacak şekilde 19 m2 büyüklüğünde 1 adet trafo alanı belirlenmesi yönünde önerilen UIP- </w:t>
      </w:r>
      <w:proofErr w:type="gramStart"/>
      <w:r w:rsidR="007E2DA4" w:rsidRPr="007E2DA4">
        <w:rPr>
          <w:rFonts w:ascii="Times New Roman" w:hAnsi="Times New Roman" w:cs="Times New Roman"/>
          <w:sz w:val="24"/>
          <w:szCs w:val="24"/>
        </w:rPr>
        <w:t>351104615</w:t>
      </w:r>
      <w:proofErr w:type="gramEnd"/>
      <w:r w:rsidR="007E2DA4" w:rsidRPr="007E2DA4">
        <w:rPr>
          <w:rFonts w:ascii="Times New Roman" w:hAnsi="Times New Roman" w:cs="Times New Roman"/>
          <w:sz w:val="24"/>
          <w:szCs w:val="24"/>
        </w:rPr>
        <w:t xml:space="preserve"> plan işlem numaralı 1/1000 ölçekli Uygulama İmar Planı Değişikliği önerisinin aynen kabulüne </w:t>
      </w:r>
      <w:r w:rsidR="007E2DA4" w:rsidRPr="007E2DA4">
        <w:rPr>
          <w:rFonts w:ascii="Times New Roman" w:hAnsi="Times New Roman" w:cs="Times New Roman"/>
          <w:b/>
          <w:sz w:val="24"/>
          <w:szCs w:val="24"/>
        </w:rPr>
        <w:t>oy birliği</w:t>
      </w:r>
      <w:r w:rsidR="007E2DA4" w:rsidRPr="007E2DA4">
        <w:rPr>
          <w:rFonts w:ascii="Times New Roman" w:hAnsi="Times New Roman" w:cs="Times New Roman"/>
          <w:sz w:val="24"/>
          <w:szCs w:val="24"/>
        </w:rPr>
        <w:t xml:space="preserve"> ile karar verildi.</w:t>
      </w:r>
    </w:p>
    <w:p w:rsidR="007E2DA4" w:rsidRDefault="007E2DA4" w:rsidP="007E2DA4">
      <w:pPr>
        <w:jc w:val="both"/>
        <w:rPr>
          <w:rFonts w:ascii="Times New Roman" w:hAnsi="Times New Roman" w:cs="Times New Roman"/>
          <w:sz w:val="24"/>
          <w:szCs w:val="24"/>
        </w:rPr>
      </w:pPr>
    </w:p>
    <w:p w:rsidR="007E2DA4" w:rsidRDefault="007E2DA4" w:rsidP="007E2DA4">
      <w:pPr>
        <w:jc w:val="both"/>
        <w:rPr>
          <w:rFonts w:ascii="Times New Roman" w:hAnsi="Times New Roman" w:cs="Times New Roman"/>
          <w:sz w:val="24"/>
          <w:szCs w:val="24"/>
        </w:rPr>
      </w:pPr>
    </w:p>
    <w:p w:rsidR="007E2DA4" w:rsidRPr="007E2DA4" w:rsidRDefault="007E2DA4" w:rsidP="007E2DA4">
      <w:pPr>
        <w:jc w:val="both"/>
        <w:rPr>
          <w:rFonts w:ascii="Times New Roman" w:hAnsi="Times New Roman" w:cs="Times New Roman"/>
          <w:sz w:val="24"/>
          <w:szCs w:val="24"/>
        </w:rPr>
      </w:pPr>
    </w:p>
    <w:p w:rsidR="007E2DA4" w:rsidRPr="007E2DA4" w:rsidRDefault="00572603" w:rsidP="007E2DA4">
      <w:pPr>
        <w:jc w:val="both"/>
        <w:rPr>
          <w:rFonts w:ascii="Times New Roman" w:hAnsi="Times New Roman" w:cs="Times New Roman"/>
          <w:sz w:val="24"/>
          <w:szCs w:val="24"/>
        </w:rPr>
      </w:pPr>
      <w:r w:rsidRPr="007E2DA4">
        <w:rPr>
          <w:rFonts w:ascii="Times New Roman" w:hAnsi="Times New Roman" w:cs="Times New Roman"/>
          <w:b/>
          <w:bCs/>
          <w:sz w:val="24"/>
          <w:szCs w:val="24"/>
        </w:rPr>
        <w:t>3-Meclis No 3</w:t>
      </w:r>
      <w:r w:rsidR="007E2DA4" w:rsidRPr="007E2DA4">
        <w:rPr>
          <w:rFonts w:ascii="Times New Roman" w:hAnsi="Times New Roman" w:cs="Times New Roman"/>
          <w:b/>
          <w:bCs/>
          <w:sz w:val="24"/>
          <w:szCs w:val="24"/>
        </w:rPr>
        <w:t>8/2025 Karar No 6</w:t>
      </w:r>
      <w:r w:rsidRPr="007E2DA4">
        <w:rPr>
          <w:rFonts w:ascii="Times New Roman" w:hAnsi="Times New Roman" w:cs="Times New Roman"/>
          <w:b/>
          <w:bCs/>
          <w:sz w:val="24"/>
          <w:szCs w:val="24"/>
        </w:rPr>
        <w:t>2/2025-</w:t>
      </w:r>
      <w:r w:rsidR="007E2DA4" w:rsidRPr="007E2DA4">
        <w:rPr>
          <w:rFonts w:ascii="Times New Roman" w:hAnsi="Times New Roman" w:cs="Times New Roman"/>
          <w:sz w:val="24"/>
          <w:szCs w:val="24"/>
          <w:shd w:val="clear" w:color="auto" w:fill="FFFFFF"/>
        </w:rPr>
        <w:t xml:space="preserve"> Gediz Elektrik Dağıtım A.Ş.’nin 07.05.2025 tarih ve 192933 sayılı yazısı ile Gaziemir İlçesi, Atıfbey Mahallesi'nde çevrenin enerji talebini karşılamak </w:t>
      </w:r>
      <w:r w:rsidR="001A593E">
        <w:rPr>
          <w:rFonts w:ascii="Times New Roman" w:hAnsi="Times New Roman" w:cs="Times New Roman"/>
          <w:sz w:val="24"/>
          <w:szCs w:val="24"/>
          <w:shd w:val="clear" w:color="auto" w:fill="FFFFFF"/>
        </w:rPr>
        <w:t>amacıyla 11510 ada 34 parselde maliye h</w:t>
      </w:r>
      <w:r w:rsidR="007E2DA4" w:rsidRPr="007E2DA4">
        <w:rPr>
          <w:rFonts w:ascii="Times New Roman" w:hAnsi="Times New Roman" w:cs="Times New Roman"/>
          <w:sz w:val="24"/>
          <w:szCs w:val="24"/>
          <w:shd w:val="clear" w:color="auto" w:fill="FFFFFF"/>
        </w:rPr>
        <w:t xml:space="preserve">azinesi mülkiyetinde kalan alanda olacak şekilde 3.76 m. x 6.22 m. boyutlarında 1 adet trafo alanı belirlenmesini içeren 1/1000 ölçekli Uygulama İmar Planı Değişikliği önerisinin </w:t>
      </w:r>
      <w:r w:rsidR="007E2DA4" w:rsidRPr="007E2DA4">
        <w:rPr>
          <w:rFonts w:ascii="Times New Roman" w:hAnsi="Times New Roman" w:cs="Times New Roman"/>
          <w:b/>
          <w:color w:val="000000" w:themeColor="text1"/>
          <w:sz w:val="24"/>
          <w:szCs w:val="24"/>
          <w:shd w:val="clear" w:color="auto" w:fill="FFFFFF"/>
        </w:rPr>
        <w:t xml:space="preserve">oy birliği </w:t>
      </w:r>
      <w:r w:rsidR="007E2DA4" w:rsidRPr="007E2DA4">
        <w:rPr>
          <w:rFonts w:ascii="Times New Roman" w:hAnsi="Times New Roman" w:cs="Times New Roman"/>
          <w:sz w:val="24"/>
          <w:szCs w:val="24"/>
        </w:rPr>
        <w:t xml:space="preserve">ile kabulüne ilişkin </w:t>
      </w:r>
      <w:r w:rsidR="007E2DA4" w:rsidRPr="007E2DA4">
        <w:rPr>
          <w:rFonts w:ascii="Times New Roman" w:hAnsi="Times New Roman" w:cs="Times New Roman"/>
          <w:b/>
          <w:sz w:val="24"/>
          <w:szCs w:val="24"/>
        </w:rPr>
        <w:t xml:space="preserve">Bayındırlık ve İmar, Hukuk ile Çevre Komisyon </w:t>
      </w:r>
      <w:r w:rsidR="007E2DA4" w:rsidRPr="001A593E">
        <w:rPr>
          <w:rFonts w:ascii="Times New Roman" w:hAnsi="Times New Roman" w:cs="Times New Roman"/>
          <w:b/>
          <w:sz w:val="24"/>
          <w:szCs w:val="24"/>
        </w:rPr>
        <w:t>Raporları</w:t>
      </w:r>
      <w:r w:rsidR="007E2DA4" w:rsidRPr="007E2DA4">
        <w:rPr>
          <w:rFonts w:ascii="Times New Roman" w:hAnsi="Times New Roman" w:cs="Times New Roman"/>
          <w:b/>
          <w:sz w:val="24"/>
          <w:szCs w:val="24"/>
        </w:rPr>
        <w:t xml:space="preserve"> </w:t>
      </w:r>
      <w:r w:rsidRPr="007E2DA4">
        <w:rPr>
          <w:rFonts w:ascii="Times New Roman" w:hAnsi="Times New Roman" w:cs="Times New Roman"/>
          <w:b/>
          <w:sz w:val="24"/>
          <w:szCs w:val="24"/>
        </w:rPr>
        <w:t xml:space="preserve">meclisimizce görüşülmüş olup; </w:t>
      </w:r>
      <w:r w:rsidR="007E2DA4" w:rsidRPr="007E2DA4">
        <w:rPr>
          <w:rFonts w:ascii="Times New Roman" w:hAnsi="Times New Roman" w:cs="Times New Roman"/>
          <w:sz w:val="24"/>
          <w:szCs w:val="24"/>
        </w:rPr>
        <w:t xml:space="preserve">Komisyon raporları doğrultusunda, Gaziemir İlçesi, Atıfbey Mahallesi, 17N-2A pafta 11510 ada 34 parselde maliye hazinesi mülkiyetinde kalan alanda olacak şekilde 3.76 m. x 6.22 m. boyutlarında 1 adet trafo alanı belirlenmesi yönünde önerilen UIP- </w:t>
      </w:r>
      <w:proofErr w:type="gramStart"/>
      <w:r w:rsidR="007E2DA4" w:rsidRPr="007E2DA4">
        <w:rPr>
          <w:rFonts w:ascii="Times New Roman" w:hAnsi="Times New Roman" w:cs="Times New Roman"/>
          <w:sz w:val="24"/>
          <w:szCs w:val="24"/>
        </w:rPr>
        <w:t>351104619</w:t>
      </w:r>
      <w:proofErr w:type="gramEnd"/>
      <w:r w:rsidR="007E2DA4" w:rsidRPr="007E2DA4">
        <w:rPr>
          <w:rFonts w:ascii="Times New Roman" w:hAnsi="Times New Roman" w:cs="Times New Roman"/>
          <w:sz w:val="24"/>
          <w:szCs w:val="24"/>
        </w:rPr>
        <w:t xml:space="preserve"> plan işlem numaralı 1/1000 ölçekli Uygulama İmar Planı Değişikliği önerisinin aynen kabulüne </w:t>
      </w:r>
      <w:r w:rsidR="007E2DA4" w:rsidRPr="007E2DA4">
        <w:rPr>
          <w:rFonts w:ascii="Times New Roman" w:hAnsi="Times New Roman" w:cs="Times New Roman"/>
          <w:b/>
          <w:sz w:val="24"/>
          <w:szCs w:val="24"/>
        </w:rPr>
        <w:t>oy birliği</w:t>
      </w:r>
      <w:r w:rsidR="007E2DA4" w:rsidRPr="007E2DA4">
        <w:rPr>
          <w:rFonts w:ascii="Times New Roman" w:hAnsi="Times New Roman" w:cs="Times New Roman"/>
          <w:sz w:val="24"/>
          <w:szCs w:val="24"/>
        </w:rPr>
        <w:t xml:space="preserve"> ile karar verildi.</w:t>
      </w:r>
    </w:p>
    <w:p w:rsidR="007E2DA4" w:rsidRPr="007E2DA4" w:rsidRDefault="00A343F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b/>
          <w:bCs/>
          <w:sz w:val="24"/>
          <w:szCs w:val="24"/>
        </w:rPr>
        <w:t xml:space="preserve">4-Meclis No </w:t>
      </w:r>
      <w:r w:rsidR="007E2DA4" w:rsidRPr="007E2DA4">
        <w:rPr>
          <w:rFonts w:ascii="Times New Roman" w:hAnsi="Times New Roman" w:cs="Times New Roman"/>
          <w:b/>
          <w:bCs/>
          <w:sz w:val="24"/>
          <w:szCs w:val="24"/>
        </w:rPr>
        <w:t>25/2025 Karar No 63</w:t>
      </w:r>
      <w:r w:rsidRPr="007E2DA4">
        <w:rPr>
          <w:rFonts w:ascii="Times New Roman" w:hAnsi="Times New Roman" w:cs="Times New Roman"/>
          <w:b/>
          <w:bCs/>
          <w:sz w:val="24"/>
          <w:szCs w:val="24"/>
        </w:rPr>
        <w:t>/2025-</w:t>
      </w:r>
      <w:r w:rsidR="007E2DA4" w:rsidRPr="007E2DA4">
        <w:rPr>
          <w:rFonts w:ascii="Times New Roman" w:hAnsi="Times New Roman" w:cs="Times New Roman"/>
          <w:sz w:val="24"/>
          <w:szCs w:val="24"/>
        </w:rPr>
        <w:t xml:space="preserve"> Gaziemir sınırları içerisinde yaşayan vatandaşlarımızın doğalgaz hizmetlerinden yararlanması ve ilgili mevzuat uyarınca imar planı değişikliği/</w:t>
      </w:r>
      <w:proofErr w:type="gramStart"/>
      <w:r w:rsidR="007E2DA4" w:rsidRPr="007E2DA4">
        <w:rPr>
          <w:rFonts w:ascii="Times New Roman" w:hAnsi="Times New Roman" w:cs="Times New Roman"/>
          <w:sz w:val="24"/>
          <w:szCs w:val="24"/>
        </w:rPr>
        <w:t>revizyonu</w:t>
      </w:r>
      <w:proofErr w:type="gramEnd"/>
      <w:r w:rsidR="007E2DA4" w:rsidRPr="007E2DA4">
        <w:rPr>
          <w:rFonts w:ascii="Times New Roman" w:hAnsi="Times New Roman" w:cs="Times New Roman"/>
          <w:sz w:val="24"/>
          <w:szCs w:val="24"/>
        </w:rPr>
        <w:t xml:space="preserve"> sonucunda oluşabilecek mücbir sebepler nedeniyle doğalgaz hizmetinde aksamaların önüne geçilmesi amacıyla, Aktepe Mahallesinde Şehit Süleyman Ergin Caddesi ve Altan Aydın Caddesi, Emrez Mahallesinde Altan Aydın Caddesi, Dokuz Eylül Mahallesinde 352, 353, 354, 355, 356, 357 ve Hava Eğitim Yolu Çıkmazı Sokaklar, Beyazevler Mahallesinde 361, 362, 363, 364, 365, 366, 367, 367/1, 369 Sokaklar, Sevgi Mahallesinde 951, 952, 953, 954, 955 Sokaklar, Irmak Mahallesinde 39/1 Sokak, Fatih Mahallesinde 1157, 1158, 1159, 1192/1 Sokaklara doğalgaz hattı bağlanmasının </w:t>
      </w:r>
      <w:r w:rsidR="007E2DA4" w:rsidRPr="007E2DA4">
        <w:rPr>
          <w:rFonts w:ascii="Times New Roman" w:hAnsi="Times New Roman" w:cs="Times New Roman"/>
          <w:b/>
          <w:color w:val="000000" w:themeColor="text1"/>
          <w:sz w:val="24"/>
          <w:szCs w:val="24"/>
          <w:shd w:val="clear" w:color="auto" w:fill="FFFFFF"/>
        </w:rPr>
        <w:t xml:space="preserve">oy birliği </w:t>
      </w:r>
      <w:r w:rsidR="007E2DA4" w:rsidRPr="007E2DA4">
        <w:rPr>
          <w:rFonts w:ascii="Times New Roman" w:hAnsi="Times New Roman" w:cs="Times New Roman"/>
          <w:sz w:val="24"/>
          <w:szCs w:val="24"/>
        </w:rPr>
        <w:t xml:space="preserve">ile kabulüne ilişkin </w:t>
      </w:r>
      <w:r w:rsidR="007E2DA4" w:rsidRPr="007E2DA4">
        <w:rPr>
          <w:rFonts w:ascii="Times New Roman" w:hAnsi="Times New Roman" w:cs="Times New Roman"/>
          <w:b/>
          <w:sz w:val="24"/>
          <w:szCs w:val="24"/>
        </w:rPr>
        <w:t xml:space="preserve">Bayındırlık ve İmar, Hukuk ile Kentsel Dönüşüm Komisyon </w:t>
      </w:r>
      <w:r w:rsidR="007E2DA4" w:rsidRPr="001A593E">
        <w:rPr>
          <w:rFonts w:ascii="Times New Roman" w:hAnsi="Times New Roman" w:cs="Times New Roman"/>
          <w:b/>
          <w:sz w:val="24"/>
          <w:szCs w:val="24"/>
        </w:rPr>
        <w:t>Raporları</w:t>
      </w:r>
      <w:r w:rsidRPr="007E2DA4">
        <w:rPr>
          <w:rFonts w:ascii="Times New Roman" w:hAnsi="Times New Roman" w:cs="Times New Roman"/>
          <w:sz w:val="24"/>
          <w:szCs w:val="24"/>
        </w:rPr>
        <w:t xml:space="preserve"> </w:t>
      </w:r>
      <w:r w:rsidRPr="007E2DA4">
        <w:rPr>
          <w:rFonts w:ascii="Times New Roman" w:hAnsi="Times New Roman" w:cs="Times New Roman"/>
          <w:b/>
          <w:sz w:val="24"/>
          <w:szCs w:val="24"/>
        </w:rPr>
        <w:t xml:space="preserve">meclisimizce görüşülmüş olup; </w:t>
      </w:r>
      <w:r w:rsidR="007E2DA4" w:rsidRPr="007E2DA4">
        <w:rPr>
          <w:rFonts w:ascii="Times New Roman" w:hAnsi="Times New Roman" w:cs="Times New Roman"/>
          <w:sz w:val="24"/>
          <w:szCs w:val="24"/>
        </w:rPr>
        <w:t>Gaziemir İlçe sınırlarımız içerisinde muhtelif sokaklarda imar planı ve imar uygulamaları sorunlarından kaynaklı doğal gaz altyapısı bulunmayan sokakların ilgili komisyonlarımızca tespiti ve tespit edilen sokaklara İzmir Doğalgaz Dağıtım Anonim Şirketi tarafından doğalgaz altyapısı döşenebilme</w:t>
      </w:r>
      <w:r w:rsidR="001A593E">
        <w:rPr>
          <w:rFonts w:ascii="Times New Roman" w:hAnsi="Times New Roman" w:cs="Times New Roman"/>
          <w:sz w:val="24"/>
          <w:szCs w:val="24"/>
        </w:rPr>
        <w:t>si için Belediye Meclisimize, meclisimizde grubu olan partilerin meclis ü</w:t>
      </w:r>
      <w:r w:rsidR="007E2DA4" w:rsidRPr="007E2DA4">
        <w:rPr>
          <w:rFonts w:ascii="Times New Roman" w:hAnsi="Times New Roman" w:cs="Times New Roman"/>
          <w:sz w:val="24"/>
          <w:szCs w:val="24"/>
        </w:rPr>
        <w:t>yelerince verilen meclis önergesi ile vatandaşlarımızın yaşamış olduğu mahrumiyet ve mağduriyetlerin giderilmesi talep edilmiştir.</w:t>
      </w:r>
      <w:r w:rsidR="007E2DA4">
        <w:rPr>
          <w:rFonts w:ascii="Times New Roman" w:hAnsi="Times New Roman" w:cs="Times New Roman"/>
          <w:sz w:val="24"/>
          <w:szCs w:val="24"/>
        </w:rPr>
        <w:t xml:space="preserve"> </w:t>
      </w:r>
      <w:proofErr w:type="gramStart"/>
      <w:r w:rsidR="007E2DA4" w:rsidRPr="007E2DA4">
        <w:rPr>
          <w:rFonts w:ascii="Times New Roman" w:hAnsi="Times New Roman" w:cs="Times New Roman"/>
          <w:sz w:val="24"/>
          <w:szCs w:val="24"/>
        </w:rPr>
        <w:t>Bu doğrultuda; 5393 Sayılı Belediye Kanunun</w:t>
      </w:r>
      <w:r w:rsidR="001A593E">
        <w:rPr>
          <w:rFonts w:ascii="Times New Roman" w:hAnsi="Times New Roman" w:cs="Times New Roman"/>
          <w:sz w:val="24"/>
          <w:szCs w:val="24"/>
        </w:rPr>
        <w:t>un</w:t>
      </w:r>
      <w:r w:rsidR="007E2DA4" w:rsidRPr="007E2DA4">
        <w:rPr>
          <w:rFonts w:ascii="Times New Roman" w:hAnsi="Times New Roman" w:cs="Times New Roman"/>
          <w:sz w:val="24"/>
          <w:szCs w:val="24"/>
        </w:rPr>
        <w:t xml:space="preserve">; Belediyenin Görev </w:t>
      </w:r>
      <w:r w:rsidR="001A593E">
        <w:rPr>
          <w:rFonts w:ascii="Times New Roman" w:hAnsi="Times New Roman" w:cs="Times New Roman"/>
          <w:sz w:val="24"/>
          <w:szCs w:val="24"/>
        </w:rPr>
        <w:t>ve Sorumlulukları başlıklı 14. m</w:t>
      </w:r>
      <w:r w:rsidR="007E2DA4" w:rsidRPr="007E2DA4">
        <w:rPr>
          <w:rFonts w:ascii="Times New Roman" w:hAnsi="Times New Roman" w:cs="Times New Roman"/>
          <w:sz w:val="24"/>
          <w:szCs w:val="24"/>
        </w:rPr>
        <w:t>addesinin (a) bendinde; “</w:t>
      </w:r>
      <w:r w:rsidR="007E2DA4" w:rsidRPr="007E2DA4">
        <w:rPr>
          <w:rFonts w:ascii="Times New Roman" w:hAnsi="Times New Roman" w:cs="Times New Roman"/>
          <w:i/>
          <w:sz w:val="24"/>
          <w:szCs w:val="24"/>
        </w:rPr>
        <w:t>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orta ve yükseköğrenim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sosyal hizmet ve yardım, nikâh, meslek ve beceri kazandırma; ekonomi ve ticaretin geliştirilmesi hizmetlerini ya-par veya yaptırı</w:t>
      </w:r>
      <w:r w:rsidR="00DC0A08">
        <w:rPr>
          <w:rFonts w:ascii="Times New Roman" w:hAnsi="Times New Roman" w:cs="Times New Roman"/>
          <w:sz w:val="24"/>
          <w:szCs w:val="24"/>
        </w:rPr>
        <w:t>r.” denilmekte</w:t>
      </w:r>
      <w:r w:rsidR="007E2DA4" w:rsidRPr="007E2DA4">
        <w:rPr>
          <w:rFonts w:ascii="Times New Roman" w:hAnsi="Times New Roman" w:cs="Times New Roman"/>
          <w:sz w:val="24"/>
          <w:szCs w:val="24"/>
        </w:rPr>
        <w:t xml:space="preserve"> yine aynı kanunun Belediyenin Yetkile</w:t>
      </w:r>
      <w:r w:rsidR="00DC0A08">
        <w:rPr>
          <w:rFonts w:ascii="Times New Roman" w:hAnsi="Times New Roman" w:cs="Times New Roman"/>
          <w:sz w:val="24"/>
          <w:szCs w:val="24"/>
        </w:rPr>
        <w:t>ri ve İmtiyazları başlıklı 15. m</w:t>
      </w:r>
      <w:r w:rsidR="007E2DA4" w:rsidRPr="007E2DA4">
        <w:rPr>
          <w:rFonts w:ascii="Times New Roman" w:hAnsi="Times New Roman" w:cs="Times New Roman"/>
          <w:sz w:val="24"/>
          <w:szCs w:val="24"/>
        </w:rPr>
        <w:t>addesinin (a) bendinde “</w:t>
      </w:r>
      <w:r w:rsidR="007E2DA4" w:rsidRPr="007E2DA4">
        <w:rPr>
          <w:rFonts w:ascii="Times New Roman" w:hAnsi="Times New Roman" w:cs="Times New Roman"/>
          <w:i/>
          <w:sz w:val="24"/>
          <w:szCs w:val="24"/>
        </w:rPr>
        <w:t>Belde sakinlerinin mahallî müşterek nitelikteki ihtiyaçlarını karşılamak amacıyla her türlü faaliyet ve girişimde bulunmak</w:t>
      </w:r>
      <w:r w:rsidR="007E2DA4" w:rsidRPr="007E2DA4">
        <w:rPr>
          <w:rFonts w:ascii="Times New Roman" w:hAnsi="Times New Roman" w:cs="Times New Roman"/>
          <w:sz w:val="24"/>
          <w:szCs w:val="24"/>
        </w:rPr>
        <w:t>” ve “</w:t>
      </w:r>
      <w:r w:rsidR="007E2DA4" w:rsidRPr="007E2DA4">
        <w:rPr>
          <w:rFonts w:ascii="Times New Roman" w:hAnsi="Times New Roman" w:cs="Times New Roman"/>
          <w:i/>
          <w:sz w:val="24"/>
          <w:szCs w:val="24"/>
        </w:rPr>
        <w:t xml:space="preserve">İl sınırları içinde büyükşehir belediyeleri, belediye ve mücavir alan sınırları içinde il belediyeleri ile nüfusu </w:t>
      </w:r>
      <w:r w:rsidR="007E2DA4" w:rsidRPr="007E2DA4">
        <w:rPr>
          <w:rFonts w:ascii="Times New Roman" w:hAnsi="Times New Roman" w:cs="Times New Roman"/>
          <w:i/>
          <w:sz w:val="24"/>
          <w:szCs w:val="24"/>
        </w:rPr>
        <w:lastRenderedPageBreak/>
        <w:t>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w:t>
      </w:r>
      <w:r w:rsidR="007E2DA4" w:rsidRPr="007E2DA4">
        <w:rPr>
          <w:rFonts w:ascii="Times New Roman" w:hAnsi="Times New Roman" w:cs="Times New Roman"/>
          <w:sz w:val="24"/>
          <w:szCs w:val="24"/>
        </w:rPr>
        <w:t>” denilmektedir. 02.12.2020 tarih 31322 sayılı Resmi Gazetede yayımlanarak yürürlüğe giren Elektrik Piyasası Kanunu İle Bazı Kanunlarda Değişikl</w:t>
      </w:r>
      <w:r w:rsidR="00DC0A08">
        <w:rPr>
          <w:rFonts w:ascii="Times New Roman" w:hAnsi="Times New Roman" w:cs="Times New Roman"/>
          <w:sz w:val="24"/>
          <w:szCs w:val="24"/>
        </w:rPr>
        <w:t>ik Yapılmasına Dair Kanunun 7. m</w:t>
      </w:r>
      <w:r w:rsidR="007E2DA4" w:rsidRPr="007E2DA4">
        <w:rPr>
          <w:rFonts w:ascii="Times New Roman" w:hAnsi="Times New Roman" w:cs="Times New Roman"/>
          <w:sz w:val="24"/>
          <w:szCs w:val="24"/>
        </w:rPr>
        <w:t>addesinin 8. fıkrası ile de 4646 sayılı Doğalgaz Piyasası Kanununa “</w:t>
      </w:r>
      <w:r w:rsidR="007E2DA4" w:rsidRPr="007E2DA4">
        <w:rPr>
          <w:rFonts w:ascii="Times New Roman" w:hAnsi="Times New Roman" w:cs="Times New Roman"/>
          <w:i/>
          <w:sz w:val="24"/>
          <w:szCs w:val="24"/>
        </w:rPr>
        <w:t>03.05.1985 tarihli ve 3194 sayılı İmar Kanunu kapsamında yapı kayıt belgesi alan yapının bulunduğu bölgenin uygulama imar planı olmaması veya uygulama imar planı olmakla birlikte yolların imar mevzuatına uygun olarak açılmamış olması halinde; ilgili belediyenin meclis kararı alarak bu bölgelerde yapılacak şebekelerin yapım tarihinden itibaren 10 yıl içerisinde deplase edilmesi gerektiğinde yatırımın deplase kısmıyla ilgili tüm maliyetleri üstleneceğini taahhüt etmesi şartıyla doğal gaz dağıtım şirketleri tarafından bu bölgelere şebeke yapılabilir.</w:t>
      </w:r>
      <w:r w:rsidR="007E2DA4" w:rsidRPr="007E2DA4">
        <w:rPr>
          <w:rFonts w:ascii="Times New Roman" w:hAnsi="Times New Roman" w:cs="Times New Roman"/>
          <w:sz w:val="24"/>
          <w:szCs w:val="24"/>
        </w:rPr>
        <w:t>” hükmü eklenmiştir.</w:t>
      </w:r>
      <w:r w:rsidR="007E2DA4">
        <w:rPr>
          <w:rFonts w:ascii="Times New Roman" w:hAnsi="Times New Roman" w:cs="Times New Roman"/>
          <w:sz w:val="24"/>
          <w:szCs w:val="24"/>
        </w:rPr>
        <w:t xml:space="preserve"> </w:t>
      </w:r>
      <w:proofErr w:type="gramEnd"/>
      <w:r w:rsidR="007E2DA4" w:rsidRPr="007E2DA4">
        <w:rPr>
          <w:rFonts w:ascii="Times New Roman" w:hAnsi="Times New Roman" w:cs="Times New Roman"/>
          <w:sz w:val="24"/>
          <w:szCs w:val="24"/>
        </w:rPr>
        <w:t>Yukarıda aktarılan ilgili kanun maddeleri uyarınca, Gaziemir sınırları içerisinde yaşayan vatandaşlarımızın doğalgaz hizmetlerinden yararlanması ve ilgili mevzuat uyarınca imar planı değişikliği/</w:t>
      </w:r>
      <w:proofErr w:type="gramStart"/>
      <w:r w:rsidR="007E2DA4" w:rsidRPr="007E2DA4">
        <w:rPr>
          <w:rFonts w:ascii="Times New Roman" w:hAnsi="Times New Roman" w:cs="Times New Roman"/>
          <w:sz w:val="24"/>
          <w:szCs w:val="24"/>
        </w:rPr>
        <w:t>revizyonu</w:t>
      </w:r>
      <w:proofErr w:type="gramEnd"/>
      <w:r w:rsidR="007E2DA4" w:rsidRPr="007E2DA4">
        <w:rPr>
          <w:rFonts w:ascii="Times New Roman" w:hAnsi="Times New Roman" w:cs="Times New Roman"/>
          <w:sz w:val="24"/>
          <w:szCs w:val="24"/>
        </w:rPr>
        <w:t xml:space="preserve"> sonucunda oluşabilecek mücbir sebepler nedeniyle doğalgaz hizmetinde aksam</w:t>
      </w:r>
      <w:r w:rsidR="00DC0A08">
        <w:rPr>
          <w:rFonts w:ascii="Times New Roman" w:hAnsi="Times New Roman" w:cs="Times New Roman"/>
          <w:sz w:val="24"/>
          <w:szCs w:val="24"/>
        </w:rPr>
        <w:t>aların önüne geçilmesi amacıyla</w:t>
      </w:r>
      <w:r w:rsidR="007E2DA4" w:rsidRPr="007E2DA4">
        <w:rPr>
          <w:rFonts w:ascii="Times New Roman" w:hAnsi="Times New Roman" w:cs="Times New Roman"/>
          <w:sz w:val="24"/>
          <w:szCs w:val="24"/>
        </w:rPr>
        <w:t xml:space="preserve"> aşağıdaki listede yer alan sokaklara doğalgaz hattı bağlanması hususu;</w:t>
      </w:r>
    </w:p>
    <w:p w:rsidR="007E2DA4" w:rsidRPr="007E2DA4" w:rsidRDefault="007E2DA4" w:rsidP="007E2DA4">
      <w:pPr>
        <w:spacing w:after="120" w:line="300" w:lineRule="auto"/>
        <w:jc w:val="both"/>
        <w:rPr>
          <w:rFonts w:ascii="Times New Roman" w:hAnsi="Times New Roman" w:cs="Times New Roman"/>
          <w:sz w:val="24"/>
          <w:szCs w:val="24"/>
        </w:rPr>
      </w:pPr>
    </w:p>
    <w:tbl>
      <w:tblPr>
        <w:tblW w:w="0" w:type="auto"/>
        <w:jc w:val="center"/>
        <w:tblInd w:w="-4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4527"/>
        <w:gridCol w:w="4809"/>
      </w:tblGrid>
      <w:tr w:rsidR="007E2DA4" w:rsidRPr="007E2DA4" w:rsidTr="007E2DA4">
        <w:trPr>
          <w:jc w:val="center"/>
        </w:trPr>
        <w:tc>
          <w:tcPr>
            <w:tcW w:w="4527" w:type="dxa"/>
            <w:tcBorders>
              <w:top w:val="double" w:sz="4" w:space="0" w:color="auto"/>
              <w:bottom w:val="single" w:sz="12" w:space="0" w:color="000000"/>
            </w:tcBorders>
            <w:vAlign w:val="center"/>
          </w:tcPr>
          <w:p w:rsidR="007E2DA4" w:rsidRPr="007E2DA4" w:rsidRDefault="007E2DA4" w:rsidP="007E2DA4">
            <w:pPr>
              <w:spacing w:line="300" w:lineRule="auto"/>
              <w:jc w:val="both"/>
              <w:rPr>
                <w:rFonts w:ascii="Times New Roman" w:hAnsi="Times New Roman" w:cs="Times New Roman"/>
                <w:b/>
                <w:sz w:val="24"/>
                <w:szCs w:val="24"/>
              </w:rPr>
            </w:pPr>
            <w:r w:rsidRPr="007E2DA4">
              <w:rPr>
                <w:rFonts w:ascii="Times New Roman" w:hAnsi="Times New Roman" w:cs="Times New Roman"/>
                <w:b/>
                <w:sz w:val="24"/>
                <w:szCs w:val="24"/>
              </w:rPr>
              <w:t>MAHALLE</w:t>
            </w:r>
          </w:p>
        </w:tc>
        <w:tc>
          <w:tcPr>
            <w:tcW w:w="4809" w:type="dxa"/>
            <w:tcBorders>
              <w:top w:val="double" w:sz="4" w:space="0" w:color="auto"/>
              <w:bottom w:val="single" w:sz="12" w:space="0" w:color="000000"/>
            </w:tcBorders>
            <w:vAlign w:val="center"/>
          </w:tcPr>
          <w:p w:rsidR="007E2DA4" w:rsidRPr="007E2DA4" w:rsidRDefault="007E2DA4" w:rsidP="007E2DA4">
            <w:pPr>
              <w:spacing w:line="300" w:lineRule="auto"/>
              <w:jc w:val="both"/>
              <w:rPr>
                <w:rFonts w:ascii="Times New Roman" w:hAnsi="Times New Roman" w:cs="Times New Roman"/>
                <w:b/>
                <w:sz w:val="24"/>
                <w:szCs w:val="24"/>
              </w:rPr>
            </w:pPr>
            <w:r w:rsidRPr="007E2DA4">
              <w:rPr>
                <w:rFonts w:ascii="Times New Roman" w:hAnsi="Times New Roman" w:cs="Times New Roman"/>
                <w:b/>
                <w:sz w:val="24"/>
                <w:szCs w:val="24"/>
              </w:rPr>
              <w:t>SOKAK</w:t>
            </w:r>
          </w:p>
        </w:tc>
      </w:tr>
      <w:tr w:rsidR="007E2DA4" w:rsidRPr="007E2DA4" w:rsidTr="007E2DA4">
        <w:trPr>
          <w:jc w:val="center"/>
        </w:trPr>
        <w:tc>
          <w:tcPr>
            <w:tcW w:w="4527" w:type="dxa"/>
            <w:tcBorders>
              <w:top w:val="single" w:sz="12" w:space="0" w:color="000000"/>
            </w:tcBorders>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AKTEPE</w:t>
            </w:r>
          </w:p>
        </w:tc>
        <w:tc>
          <w:tcPr>
            <w:tcW w:w="4809" w:type="dxa"/>
            <w:tcBorders>
              <w:top w:val="single" w:sz="12" w:space="0" w:color="000000"/>
            </w:tcBorders>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ŞEHİT SÜLEYMAN ERGİN CADDESİ</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AKTEPE</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ALTAN AYDIN CADDESİ</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EMREZ</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ALTAN AYDIN CADDESİ</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352</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353</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354</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355</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356</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357</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DOKUZ EYLÜL</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HAVA EĞİTİM YOLU ÇIKMAZI</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361</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362</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lastRenderedPageBreak/>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363</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364</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365</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366</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367</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367/1</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BEYAZEVLER</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369</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SEVGİ</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951</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SEVGİ</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952</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SEVGİ</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953</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SEVGİ</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954</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SEVGİ</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955</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IRMAK</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39/1</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FATİH</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1157</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FATİH</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1158</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FATİH</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1159</w:t>
            </w:r>
          </w:p>
        </w:tc>
      </w:tr>
      <w:tr w:rsidR="007E2DA4" w:rsidRPr="007E2DA4" w:rsidTr="007E2DA4">
        <w:trPr>
          <w:jc w:val="center"/>
        </w:trPr>
        <w:tc>
          <w:tcPr>
            <w:tcW w:w="4527"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FATİH</w:t>
            </w:r>
          </w:p>
        </w:tc>
        <w:tc>
          <w:tcPr>
            <w:tcW w:w="4809" w:type="dxa"/>
            <w:vAlign w:val="center"/>
          </w:tcPr>
          <w:p w:rsidR="007E2DA4" w:rsidRPr="007E2DA4" w:rsidRDefault="007E2DA4" w:rsidP="007E2DA4">
            <w:pPr>
              <w:spacing w:line="300" w:lineRule="auto"/>
              <w:jc w:val="both"/>
              <w:rPr>
                <w:rFonts w:ascii="Times New Roman" w:hAnsi="Times New Roman" w:cs="Times New Roman"/>
                <w:sz w:val="24"/>
                <w:szCs w:val="24"/>
              </w:rPr>
            </w:pPr>
            <w:r w:rsidRPr="007E2DA4">
              <w:rPr>
                <w:rFonts w:ascii="Times New Roman" w:hAnsi="Times New Roman" w:cs="Times New Roman"/>
                <w:sz w:val="24"/>
                <w:szCs w:val="24"/>
              </w:rPr>
              <w:t>1192/1</w:t>
            </w:r>
          </w:p>
        </w:tc>
      </w:tr>
    </w:tbl>
    <w:p w:rsidR="007E2DA4" w:rsidRPr="007E2DA4" w:rsidRDefault="007E2DA4" w:rsidP="007E2DA4">
      <w:pPr>
        <w:spacing w:after="120" w:line="300" w:lineRule="auto"/>
        <w:jc w:val="both"/>
        <w:rPr>
          <w:rFonts w:ascii="Times New Roman" w:hAnsi="Times New Roman" w:cs="Times New Roman"/>
          <w:sz w:val="24"/>
          <w:szCs w:val="24"/>
        </w:rPr>
      </w:pPr>
    </w:p>
    <w:p w:rsidR="007E2DA4" w:rsidRPr="007E2DA4" w:rsidRDefault="007E2DA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sz w:val="24"/>
          <w:szCs w:val="24"/>
        </w:rPr>
        <w:t xml:space="preserve">- Doğalgaz Piyasası Kanununa eklenen ilgili hüküm uyarınca yapım tarihinden itibaren 10 yıl içinde söz konusu deplase giderinin oluşması durumunda deplase bedelinin (yıllara sair </w:t>
      </w:r>
      <w:proofErr w:type="gramStart"/>
      <w:r w:rsidRPr="007E2DA4">
        <w:rPr>
          <w:rFonts w:ascii="Times New Roman" w:hAnsi="Times New Roman" w:cs="Times New Roman"/>
          <w:sz w:val="24"/>
          <w:szCs w:val="24"/>
        </w:rPr>
        <w:t>amortismana</w:t>
      </w:r>
      <w:proofErr w:type="gramEnd"/>
      <w:r w:rsidRPr="007E2DA4">
        <w:rPr>
          <w:rFonts w:ascii="Times New Roman" w:hAnsi="Times New Roman" w:cs="Times New Roman"/>
          <w:sz w:val="24"/>
          <w:szCs w:val="24"/>
        </w:rPr>
        <w:t xml:space="preserve"> tabi olarak) belediyemiz tarafından ilgili idareye ödenmesi,</w:t>
      </w:r>
    </w:p>
    <w:p w:rsidR="007E2DA4" w:rsidRPr="007E2DA4" w:rsidRDefault="007E2DA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sz w:val="24"/>
          <w:szCs w:val="24"/>
        </w:rPr>
        <w:t xml:space="preserve">- Listede belirtilen sokaklar bazında ödenen deplase bedellerinin oluştuğu tarihte 5393 Sayılı Belediye Kanununun belirtilen hükümleri doğrultusunda ilgililerine </w:t>
      </w:r>
      <w:proofErr w:type="spellStart"/>
      <w:r w:rsidRPr="007E2DA4">
        <w:rPr>
          <w:rFonts w:ascii="Times New Roman" w:hAnsi="Times New Roman" w:cs="Times New Roman"/>
          <w:sz w:val="24"/>
          <w:szCs w:val="24"/>
        </w:rPr>
        <w:t>rücu</w:t>
      </w:r>
      <w:proofErr w:type="spellEnd"/>
      <w:r w:rsidRPr="007E2DA4">
        <w:rPr>
          <w:rFonts w:ascii="Times New Roman" w:hAnsi="Times New Roman" w:cs="Times New Roman"/>
          <w:sz w:val="24"/>
          <w:szCs w:val="24"/>
        </w:rPr>
        <w:t xml:space="preserve"> ettirilmesi konusunun ilgili tarihte Gaziemir Belediye Meclisi tarafından ayrıca değerlendirilerek karara bağlanması,</w:t>
      </w:r>
    </w:p>
    <w:p w:rsidR="007E2DA4" w:rsidRPr="007E2DA4" w:rsidRDefault="007E2DA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sz w:val="24"/>
          <w:szCs w:val="24"/>
        </w:rPr>
        <w:t>- Doğalgaz altyapı yatırımları öncesinde, listede belirtilen sokakların parsel sınırına isabet eden kısımlarının kamulaştırmasız el atma davalarına konu edilmemesi amacıyla izlenecek yöntemin ve değerlendirmenin ilgili İdare olan İzmir Doğalgaz Dağıtım A.Ş. tarafından yapılması,</w:t>
      </w:r>
    </w:p>
    <w:p w:rsidR="007E2DA4" w:rsidRPr="007E2DA4" w:rsidRDefault="007E2DA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sz w:val="24"/>
          <w:szCs w:val="24"/>
        </w:rPr>
        <w:lastRenderedPageBreak/>
        <w:t xml:space="preserve">- Meclis Kararı tarihinden itibaren 2 yıl içerisinde ilgili kurumun işlem yapmaması durumunda meclis kararının geçerliliğini yitirecek olması nedeniyle söz konusu sokaklarda tekrar meclis kararı alınması koşullarıyla komisyonumuzca </w:t>
      </w:r>
      <w:r w:rsidRPr="007E2DA4">
        <w:rPr>
          <w:rFonts w:ascii="Times New Roman" w:hAnsi="Times New Roman" w:cs="Times New Roman"/>
          <w:b/>
          <w:sz w:val="24"/>
          <w:szCs w:val="24"/>
        </w:rPr>
        <w:t xml:space="preserve">oy birliği ile kabul edilmiştir.” </w:t>
      </w:r>
      <w:r w:rsidRPr="007E2DA4">
        <w:rPr>
          <w:rFonts w:ascii="Times New Roman" w:hAnsi="Times New Roman" w:cs="Times New Roman"/>
          <w:sz w:val="24"/>
          <w:szCs w:val="24"/>
        </w:rPr>
        <w:t xml:space="preserve">Sayın Meclisin onayına arz olunur.”  </w:t>
      </w:r>
      <w:r w:rsidRPr="007E2DA4">
        <w:rPr>
          <w:rFonts w:ascii="Times New Roman" w:hAnsi="Times New Roman" w:cs="Times New Roman"/>
          <w:b/>
          <w:sz w:val="24"/>
          <w:szCs w:val="24"/>
        </w:rPr>
        <w:t>denilmektedir.</w:t>
      </w:r>
    </w:p>
    <w:p w:rsidR="007E2DA4" w:rsidRPr="007E2DA4" w:rsidRDefault="007E2DA4" w:rsidP="007E2DA4">
      <w:pPr>
        <w:jc w:val="both"/>
        <w:rPr>
          <w:rFonts w:ascii="Times New Roman" w:hAnsi="Times New Roman" w:cs="Times New Roman"/>
          <w:sz w:val="24"/>
          <w:szCs w:val="24"/>
        </w:rPr>
      </w:pPr>
      <w:r w:rsidRPr="007E2DA4">
        <w:rPr>
          <w:rFonts w:ascii="Times New Roman" w:hAnsi="Times New Roman" w:cs="Times New Roman"/>
          <w:b/>
          <w:sz w:val="24"/>
          <w:szCs w:val="24"/>
        </w:rPr>
        <w:t xml:space="preserve">Yukarıda metni yazılı Bayındırlık ve İmar, </w:t>
      </w:r>
      <w:r w:rsidR="00DC0A08">
        <w:rPr>
          <w:rFonts w:ascii="Times New Roman" w:hAnsi="Times New Roman" w:cs="Times New Roman"/>
          <w:b/>
          <w:sz w:val="24"/>
          <w:szCs w:val="24"/>
        </w:rPr>
        <w:t>Hukuk i</w:t>
      </w:r>
      <w:r w:rsidRPr="007E2DA4">
        <w:rPr>
          <w:rFonts w:ascii="Times New Roman" w:hAnsi="Times New Roman" w:cs="Times New Roman"/>
          <w:b/>
          <w:sz w:val="24"/>
          <w:szCs w:val="24"/>
        </w:rPr>
        <w:t xml:space="preserve">le Kentsel Dönüşüm Komisyonu Raporları meclisimizce görüşülmüş olup; </w:t>
      </w:r>
      <w:r w:rsidRPr="007E2DA4">
        <w:rPr>
          <w:rFonts w:ascii="Times New Roman" w:hAnsi="Times New Roman" w:cs="Times New Roman"/>
          <w:sz w:val="24"/>
          <w:szCs w:val="24"/>
        </w:rPr>
        <w:t xml:space="preserve">Komisyon raporları doğrultusunda, Doğalgaz Piyasası Kanununa eklenen ilgili hüküm uyarınca yapım tarihinden itibaren 10 yıl içinde söz konusu deplase giderinin oluşması durumunda deplase bedelinin (yıllara sair </w:t>
      </w:r>
      <w:proofErr w:type="gramStart"/>
      <w:r w:rsidRPr="007E2DA4">
        <w:rPr>
          <w:rFonts w:ascii="Times New Roman" w:hAnsi="Times New Roman" w:cs="Times New Roman"/>
          <w:sz w:val="24"/>
          <w:szCs w:val="24"/>
        </w:rPr>
        <w:t>amortismana</w:t>
      </w:r>
      <w:proofErr w:type="gramEnd"/>
      <w:r w:rsidRPr="007E2DA4">
        <w:rPr>
          <w:rFonts w:ascii="Times New Roman" w:hAnsi="Times New Roman" w:cs="Times New Roman"/>
          <w:sz w:val="24"/>
          <w:szCs w:val="24"/>
        </w:rPr>
        <w:t xml:space="preserve"> tabi olarak) belediyemiz tarafından ilgili idareye ödenmesi,</w:t>
      </w:r>
    </w:p>
    <w:p w:rsidR="007E2DA4" w:rsidRPr="007E2DA4" w:rsidRDefault="007E2DA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sz w:val="24"/>
          <w:szCs w:val="24"/>
        </w:rPr>
        <w:t xml:space="preserve">- Listede belirtilen sokaklar bazında ödenen deplase bedellerinin oluştuğu tarihte 5393 Sayılı Belediye Kanununun belirtilen hükümleri doğrultusunda ilgililerine </w:t>
      </w:r>
      <w:proofErr w:type="spellStart"/>
      <w:r w:rsidRPr="007E2DA4">
        <w:rPr>
          <w:rFonts w:ascii="Times New Roman" w:hAnsi="Times New Roman" w:cs="Times New Roman"/>
          <w:sz w:val="24"/>
          <w:szCs w:val="24"/>
        </w:rPr>
        <w:t>rücu</w:t>
      </w:r>
      <w:proofErr w:type="spellEnd"/>
      <w:r w:rsidRPr="007E2DA4">
        <w:rPr>
          <w:rFonts w:ascii="Times New Roman" w:hAnsi="Times New Roman" w:cs="Times New Roman"/>
          <w:sz w:val="24"/>
          <w:szCs w:val="24"/>
        </w:rPr>
        <w:t xml:space="preserve"> ettirilmesi konusunun ilgili tarihte Gaziemir Belediye Meclisi tarafından ayrıca değerlendirilerek karara bağlanması,</w:t>
      </w:r>
    </w:p>
    <w:p w:rsidR="007E2DA4" w:rsidRPr="007E2DA4" w:rsidRDefault="007E2DA4" w:rsidP="007E2DA4">
      <w:pPr>
        <w:spacing w:after="120" w:line="300" w:lineRule="auto"/>
        <w:jc w:val="both"/>
        <w:rPr>
          <w:rFonts w:ascii="Times New Roman" w:hAnsi="Times New Roman" w:cs="Times New Roman"/>
          <w:sz w:val="24"/>
          <w:szCs w:val="24"/>
        </w:rPr>
      </w:pPr>
      <w:r w:rsidRPr="007E2DA4">
        <w:rPr>
          <w:rFonts w:ascii="Times New Roman" w:hAnsi="Times New Roman" w:cs="Times New Roman"/>
          <w:sz w:val="24"/>
          <w:szCs w:val="24"/>
        </w:rPr>
        <w:t>- Doğalgaz altyapı yatırımları öncesinde, listede belirtilen sokakların parsel sınırına isabet eden kısımlarının kamulaştırmasız el atma davalarına konu edilmemesi amacıyla izlenecek yöntemin ve değerlendirmenin ilgili İdare olan İzmir Doğalgaz Dağıtım A.Ş. tarafından yapılması,</w:t>
      </w:r>
    </w:p>
    <w:p w:rsidR="007E2DA4" w:rsidRPr="007E2DA4" w:rsidRDefault="007E2DA4" w:rsidP="007E2DA4">
      <w:pPr>
        <w:jc w:val="both"/>
        <w:rPr>
          <w:rFonts w:ascii="Times New Roman" w:hAnsi="Times New Roman" w:cs="Times New Roman"/>
          <w:sz w:val="24"/>
          <w:szCs w:val="24"/>
        </w:rPr>
      </w:pPr>
      <w:r w:rsidRPr="007E2DA4">
        <w:rPr>
          <w:rFonts w:ascii="Times New Roman" w:hAnsi="Times New Roman" w:cs="Times New Roman"/>
          <w:sz w:val="24"/>
          <w:szCs w:val="24"/>
        </w:rPr>
        <w:t>- Meclis Kararı tarihinden itibaren 2 yıl içerisinde ilgili kurumun işlem yapmaması durumunda meclis kararının geçerliliğini yitirecek olması nedeniyle söz konusu sokaklarda tekrar meclis kararı alınması koşullarıyla; Gaziemir sınırları içerisinde yaşayan vatandaşlarımızın doğalgaz hizmetlerinden yararlanması ve ilgili mevzuat uyarınca imar planı değişikliği/</w:t>
      </w:r>
      <w:proofErr w:type="gramStart"/>
      <w:r w:rsidRPr="007E2DA4">
        <w:rPr>
          <w:rFonts w:ascii="Times New Roman" w:hAnsi="Times New Roman" w:cs="Times New Roman"/>
          <w:sz w:val="24"/>
          <w:szCs w:val="24"/>
        </w:rPr>
        <w:t>revizyonu</w:t>
      </w:r>
      <w:proofErr w:type="gramEnd"/>
      <w:r w:rsidRPr="007E2DA4">
        <w:rPr>
          <w:rFonts w:ascii="Times New Roman" w:hAnsi="Times New Roman" w:cs="Times New Roman"/>
          <w:sz w:val="24"/>
          <w:szCs w:val="24"/>
        </w:rPr>
        <w:t xml:space="preserve"> sonucunda oluşabilecek mücbir sebepler nedeniyle doğalgaz hizmetinde aksamaların önüne geçilmesi amacıyla, Aktepe Mahallesinde Şehit Süleyman Ergin Caddesi ve Altan Aydın Caddesi, Emrez Mahallesinde Altan Aydın Caddesi, Dokuz Eylül Mahallesinde 352, 353, 354, 355, 356, 357 ve Hava Eğitim Yolu Çıkmazı Sokaklar, Beyazevler Mahallesinde 361, 362, 363, 364, 365, 366, 367, 367/1, 369 Sokaklar, Sevgi Mahallesinde 951, 952, 953, 954, 955 Sokaklar, Irmak Mahallesinde 39/1 Sokak, Fatih Mahallesinde 1157, 1158, 1159, 1192/1 Sokaklara doğalgaz hattı bağlanmasının kabulüne </w:t>
      </w:r>
      <w:r w:rsidRPr="007E2DA4">
        <w:rPr>
          <w:rFonts w:ascii="Times New Roman" w:hAnsi="Times New Roman" w:cs="Times New Roman"/>
          <w:b/>
          <w:sz w:val="24"/>
          <w:szCs w:val="24"/>
        </w:rPr>
        <w:t>oy birliği</w:t>
      </w:r>
      <w:r w:rsidRPr="007E2DA4">
        <w:rPr>
          <w:rFonts w:ascii="Times New Roman" w:hAnsi="Times New Roman" w:cs="Times New Roman"/>
          <w:sz w:val="24"/>
          <w:szCs w:val="24"/>
        </w:rPr>
        <w:t xml:space="preserve"> ile karar verildi.</w:t>
      </w:r>
    </w:p>
    <w:p w:rsidR="007E2DA4" w:rsidRPr="007E2DA4" w:rsidRDefault="007E2DA4" w:rsidP="007E2DA4">
      <w:pPr>
        <w:ind w:firstLine="708"/>
        <w:jc w:val="both"/>
        <w:rPr>
          <w:rFonts w:ascii="Times New Roman" w:hAnsi="Times New Roman" w:cs="Times New Roman"/>
          <w:sz w:val="24"/>
          <w:szCs w:val="24"/>
        </w:rPr>
      </w:pPr>
    </w:p>
    <w:p w:rsidR="007E2DA4" w:rsidRPr="007E2DA4" w:rsidRDefault="007E2DA4" w:rsidP="007E2DA4">
      <w:pPr>
        <w:jc w:val="both"/>
        <w:rPr>
          <w:rFonts w:ascii="Times New Roman" w:hAnsi="Times New Roman" w:cs="Times New Roman"/>
          <w:b/>
          <w:bCs/>
          <w:sz w:val="24"/>
          <w:szCs w:val="24"/>
        </w:rPr>
      </w:pPr>
      <w:r w:rsidRPr="007E2DA4">
        <w:rPr>
          <w:rFonts w:ascii="Times New Roman" w:hAnsi="Times New Roman" w:cs="Times New Roman"/>
          <w:b/>
          <w:bCs/>
          <w:sz w:val="24"/>
          <w:szCs w:val="24"/>
        </w:rPr>
        <w:t>5</w:t>
      </w:r>
      <w:r w:rsidR="00B10526" w:rsidRPr="007E2DA4">
        <w:rPr>
          <w:rFonts w:ascii="Times New Roman" w:hAnsi="Times New Roman" w:cs="Times New Roman"/>
          <w:b/>
          <w:bCs/>
          <w:sz w:val="24"/>
          <w:szCs w:val="24"/>
        </w:rPr>
        <w:t>-</w:t>
      </w:r>
      <w:r w:rsidR="002D503C" w:rsidRPr="007E2DA4">
        <w:rPr>
          <w:rFonts w:ascii="Times New Roman" w:hAnsi="Times New Roman" w:cs="Times New Roman"/>
          <w:b/>
          <w:bCs/>
          <w:sz w:val="24"/>
          <w:szCs w:val="24"/>
        </w:rPr>
        <w:t xml:space="preserve">Karar No </w:t>
      </w:r>
      <w:r w:rsidRPr="007E2DA4">
        <w:rPr>
          <w:rFonts w:ascii="Times New Roman" w:hAnsi="Times New Roman" w:cs="Times New Roman"/>
          <w:b/>
          <w:bCs/>
          <w:sz w:val="24"/>
          <w:szCs w:val="24"/>
        </w:rPr>
        <w:t>64</w:t>
      </w:r>
      <w:r w:rsidR="00636C05" w:rsidRPr="007E2DA4">
        <w:rPr>
          <w:rFonts w:ascii="Times New Roman" w:hAnsi="Times New Roman" w:cs="Times New Roman"/>
          <w:b/>
          <w:bCs/>
          <w:sz w:val="24"/>
          <w:szCs w:val="24"/>
        </w:rPr>
        <w:t>/2025-</w:t>
      </w:r>
      <w:r w:rsidR="00A03B5B" w:rsidRPr="007E2DA4">
        <w:rPr>
          <w:rFonts w:ascii="Times New Roman" w:hAnsi="Times New Roman" w:cs="Times New Roman"/>
          <w:sz w:val="24"/>
          <w:szCs w:val="24"/>
        </w:rPr>
        <w:t xml:space="preserve"> </w:t>
      </w:r>
      <w:r w:rsidRPr="007E2DA4">
        <w:rPr>
          <w:rFonts w:ascii="Times New Roman" w:hAnsi="Times New Roman" w:cs="Times New Roman"/>
          <w:sz w:val="24"/>
          <w:szCs w:val="24"/>
        </w:rPr>
        <w:t>Mazereti nedeniyle oturuma katılamayan meclis üyesi Oğuz SEYRAN</w:t>
      </w:r>
      <w:r w:rsidRPr="007E2DA4">
        <w:rPr>
          <w:rFonts w:ascii="Times New Roman" w:hAnsi="Times New Roman" w:cs="Times New Roman"/>
          <w:color w:val="000000"/>
          <w:sz w:val="24"/>
          <w:szCs w:val="24"/>
        </w:rPr>
        <w:t>’</w:t>
      </w:r>
      <w:r w:rsidRPr="007E2DA4">
        <w:rPr>
          <w:rFonts w:ascii="Times New Roman" w:hAnsi="Times New Roman" w:cs="Times New Roman"/>
          <w:sz w:val="24"/>
          <w:szCs w:val="24"/>
        </w:rPr>
        <w:t xml:space="preserve">ın izinli sayılmasına </w:t>
      </w:r>
      <w:r w:rsidRPr="007E2DA4">
        <w:rPr>
          <w:rFonts w:ascii="Times New Roman" w:hAnsi="Times New Roman" w:cs="Times New Roman"/>
          <w:b/>
          <w:sz w:val="24"/>
          <w:szCs w:val="24"/>
        </w:rPr>
        <w:t>oy birliği</w:t>
      </w:r>
      <w:r w:rsidRPr="007E2DA4">
        <w:rPr>
          <w:rFonts w:ascii="Times New Roman" w:hAnsi="Times New Roman" w:cs="Times New Roman"/>
          <w:sz w:val="24"/>
          <w:szCs w:val="24"/>
        </w:rPr>
        <w:t xml:space="preserve"> ile karar verildi.</w:t>
      </w:r>
    </w:p>
    <w:p w:rsidR="00613145" w:rsidRDefault="00613145" w:rsidP="00DB7258">
      <w:pPr>
        <w:jc w:val="both"/>
        <w:rPr>
          <w:rFonts w:ascii="Times New Roman" w:hAnsi="Times New Roman" w:cs="Times New Roman"/>
          <w:sz w:val="24"/>
          <w:szCs w:val="24"/>
        </w:rPr>
      </w:pPr>
    </w:p>
    <w:p w:rsidR="00005403" w:rsidRPr="007E2DA4" w:rsidRDefault="00005403" w:rsidP="00DB7258">
      <w:pPr>
        <w:jc w:val="both"/>
        <w:rPr>
          <w:rFonts w:ascii="Times New Roman" w:hAnsi="Times New Roman" w:cs="Times New Roman"/>
          <w:sz w:val="24"/>
          <w:szCs w:val="24"/>
        </w:rPr>
      </w:pPr>
    </w:p>
    <w:p w:rsidR="00241A52" w:rsidRPr="007E2DA4" w:rsidRDefault="00241A52" w:rsidP="00DB7258">
      <w:pPr>
        <w:pStyle w:val="AralkYok"/>
        <w:rPr>
          <w:rFonts w:ascii="Times New Roman" w:hAnsi="Times New Roman" w:cs="Times New Roman"/>
          <w:b/>
          <w:sz w:val="24"/>
          <w:szCs w:val="24"/>
        </w:rPr>
      </w:pPr>
    </w:p>
    <w:p w:rsidR="005A761B" w:rsidRPr="007E2DA4" w:rsidRDefault="007E2DA4" w:rsidP="00241A52">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3D63C1" w:rsidRPr="007E2DA4">
        <w:rPr>
          <w:rFonts w:ascii="Times New Roman" w:hAnsi="Times New Roman" w:cs="Times New Roman"/>
          <w:b/>
          <w:sz w:val="24"/>
          <w:szCs w:val="24"/>
        </w:rPr>
        <w:t xml:space="preserve">ÜNAL IŞIK            </w:t>
      </w:r>
      <w:r>
        <w:rPr>
          <w:rFonts w:ascii="Times New Roman" w:hAnsi="Times New Roman" w:cs="Times New Roman"/>
          <w:b/>
          <w:sz w:val="24"/>
          <w:szCs w:val="24"/>
        </w:rPr>
        <w:t xml:space="preserve"> HEDİYE </w:t>
      </w:r>
      <w:proofErr w:type="gramStart"/>
      <w:r>
        <w:rPr>
          <w:rFonts w:ascii="Times New Roman" w:hAnsi="Times New Roman" w:cs="Times New Roman"/>
          <w:b/>
          <w:sz w:val="24"/>
          <w:szCs w:val="24"/>
        </w:rPr>
        <w:t xml:space="preserve">KAYA      </w:t>
      </w:r>
      <w:r w:rsidR="003D63C1" w:rsidRPr="007E2DA4">
        <w:rPr>
          <w:rFonts w:ascii="Times New Roman" w:hAnsi="Times New Roman" w:cs="Times New Roman"/>
          <w:b/>
          <w:sz w:val="24"/>
          <w:szCs w:val="24"/>
        </w:rPr>
        <w:t xml:space="preserve"> </w:t>
      </w:r>
      <w:r w:rsidR="00395D9D" w:rsidRPr="007E2DA4">
        <w:rPr>
          <w:rFonts w:ascii="Times New Roman" w:hAnsi="Times New Roman" w:cs="Times New Roman"/>
          <w:b/>
          <w:sz w:val="24"/>
          <w:szCs w:val="24"/>
        </w:rPr>
        <w:t xml:space="preserve"> U</w:t>
      </w:r>
      <w:r>
        <w:rPr>
          <w:rFonts w:ascii="Times New Roman" w:hAnsi="Times New Roman" w:cs="Times New Roman"/>
          <w:b/>
          <w:sz w:val="24"/>
          <w:szCs w:val="24"/>
        </w:rPr>
        <w:t>LAŞ</w:t>
      </w:r>
      <w:proofErr w:type="gramEnd"/>
      <w:r>
        <w:rPr>
          <w:rFonts w:ascii="Times New Roman" w:hAnsi="Times New Roman" w:cs="Times New Roman"/>
          <w:b/>
          <w:sz w:val="24"/>
          <w:szCs w:val="24"/>
        </w:rPr>
        <w:t xml:space="preserve"> İSMAİL ŞENOL       </w:t>
      </w:r>
      <w:r w:rsidR="003A3B3A" w:rsidRPr="007E2DA4">
        <w:rPr>
          <w:rFonts w:ascii="Times New Roman" w:hAnsi="Times New Roman" w:cs="Times New Roman"/>
          <w:b/>
          <w:sz w:val="24"/>
          <w:szCs w:val="24"/>
        </w:rPr>
        <w:t>DİDEM</w:t>
      </w:r>
      <w:r w:rsidR="00DB7258" w:rsidRPr="007E2DA4">
        <w:rPr>
          <w:rFonts w:ascii="Times New Roman" w:hAnsi="Times New Roman" w:cs="Times New Roman"/>
          <w:b/>
          <w:sz w:val="24"/>
          <w:szCs w:val="24"/>
        </w:rPr>
        <w:t xml:space="preserve"> </w:t>
      </w:r>
      <w:r w:rsidR="003D63C1" w:rsidRPr="007E2DA4">
        <w:rPr>
          <w:rFonts w:ascii="Times New Roman" w:hAnsi="Times New Roman" w:cs="Times New Roman"/>
          <w:b/>
          <w:sz w:val="24"/>
          <w:szCs w:val="24"/>
        </w:rPr>
        <w:t>BAYSAL</w:t>
      </w:r>
      <w:r>
        <w:rPr>
          <w:rFonts w:ascii="Times New Roman" w:hAnsi="Times New Roman" w:cs="Times New Roman"/>
          <w:b/>
          <w:sz w:val="24"/>
          <w:szCs w:val="24"/>
        </w:rPr>
        <w:t xml:space="preserve"> </w:t>
      </w:r>
      <w:r w:rsidR="003A3B3A" w:rsidRPr="007E2DA4">
        <w:rPr>
          <w:rFonts w:ascii="Times New Roman" w:hAnsi="Times New Roman" w:cs="Times New Roman"/>
          <w:b/>
          <w:iCs/>
          <w:sz w:val="24"/>
          <w:szCs w:val="24"/>
        </w:rPr>
        <w:t>MECLİS BAŞKAN</w:t>
      </w:r>
      <w:r>
        <w:rPr>
          <w:rFonts w:ascii="Times New Roman" w:hAnsi="Times New Roman" w:cs="Times New Roman"/>
          <w:b/>
          <w:iCs/>
          <w:sz w:val="24"/>
          <w:szCs w:val="24"/>
        </w:rPr>
        <w:t>I</w:t>
      </w:r>
      <w:r w:rsidR="003A3B3A" w:rsidRPr="007E2DA4">
        <w:rPr>
          <w:rFonts w:ascii="Times New Roman" w:hAnsi="Times New Roman" w:cs="Times New Roman"/>
          <w:b/>
          <w:iCs/>
          <w:sz w:val="24"/>
          <w:szCs w:val="24"/>
        </w:rPr>
        <w:t xml:space="preserve">      </w:t>
      </w:r>
      <w:r w:rsidR="00B10526" w:rsidRPr="007E2DA4">
        <w:rPr>
          <w:rFonts w:ascii="Times New Roman" w:hAnsi="Times New Roman" w:cs="Times New Roman"/>
          <w:b/>
          <w:iCs/>
          <w:sz w:val="24"/>
          <w:szCs w:val="24"/>
        </w:rPr>
        <w:t xml:space="preserve">       </w:t>
      </w:r>
      <w:r w:rsidR="00395D9D" w:rsidRPr="007E2DA4">
        <w:rPr>
          <w:rFonts w:ascii="Times New Roman" w:hAnsi="Times New Roman" w:cs="Times New Roman"/>
          <w:b/>
          <w:iCs/>
          <w:sz w:val="24"/>
          <w:szCs w:val="24"/>
        </w:rPr>
        <w:t>KATİP</w:t>
      </w:r>
      <w:r w:rsidR="00B10526" w:rsidRPr="007E2DA4">
        <w:rPr>
          <w:rFonts w:ascii="Times New Roman" w:hAnsi="Times New Roman" w:cs="Times New Roman"/>
          <w:b/>
          <w:iCs/>
          <w:sz w:val="24"/>
          <w:szCs w:val="24"/>
        </w:rPr>
        <w:t xml:space="preserve">              </w:t>
      </w:r>
      <w:r w:rsidR="00A03B5B" w:rsidRPr="007E2DA4">
        <w:rPr>
          <w:rFonts w:ascii="Times New Roman" w:hAnsi="Times New Roman" w:cs="Times New Roman"/>
          <w:b/>
          <w:iCs/>
          <w:sz w:val="24"/>
          <w:szCs w:val="24"/>
        </w:rPr>
        <w:t xml:space="preserve">   </w:t>
      </w:r>
      <w:r w:rsidR="00B10526" w:rsidRPr="007E2DA4">
        <w:rPr>
          <w:rFonts w:ascii="Times New Roman" w:hAnsi="Times New Roman" w:cs="Times New Roman"/>
          <w:b/>
          <w:iCs/>
          <w:sz w:val="24"/>
          <w:szCs w:val="24"/>
        </w:rPr>
        <w:t xml:space="preserve">      </w:t>
      </w:r>
      <w:r w:rsidR="00DB7258" w:rsidRPr="007E2DA4">
        <w:rPr>
          <w:rFonts w:ascii="Times New Roman" w:hAnsi="Times New Roman" w:cs="Times New Roman"/>
          <w:b/>
          <w:iCs/>
          <w:sz w:val="24"/>
          <w:szCs w:val="24"/>
        </w:rPr>
        <w:t xml:space="preserve"> </w:t>
      </w:r>
      <w:proofErr w:type="spellStart"/>
      <w:r w:rsidR="003D63C1" w:rsidRPr="007E2DA4">
        <w:rPr>
          <w:rFonts w:ascii="Times New Roman" w:hAnsi="Times New Roman" w:cs="Times New Roman"/>
          <w:b/>
          <w:iCs/>
          <w:sz w:val="24"/>
          <w:szCs w:val="24"/>
        </w:rPr>
        <w:t>KATİP</w:t>
      </w:r>
      <w:proofErr w:type="spellEnd"/>
      <w:r w:rsidR="003D63C1" w:rsidRPr="007E2DA4">
        <w:rPr>
          <w:rFonts w:ascii="Times New Roman" w:hAnsi="Times New Roman" w:cs="Times New Roman"/>
          <w:b/>
          <w:iCs/>
          <w:sz w:val="24"/>
          <w:szCs w:val="24"/>
        </w:rPr>
        <w:tab/>
      </w:r>
      <w:r w:rsidR="003D63C1" w:rsidRPr="007E2DA4">
        <w:rPr>
          <w:rFonts w:ascii="Times New Roman" w:hAnsi="Times New Roman" w:cs="Times New Roman"/>
          <w:b/>
          <w:iCs/>
          <w:sz w:val="24"/>
          <w:szCs w:val="24"/>
        </w:rPr>
        <w:tab/>
        <w:t xml:space="preserve">            </w:t>
      </w:r>
      <w:r w:rsidR="00A03B5B" w:rsidRPr="007E2DA4">
        <w:rPr>
          <w:rFonts w:ascii="Times New Roman" w:hAnsi="Times New Roman" w:cs="Times New Roman"/>
          <w:b/>
          <w:iCs/>
          <w:sz w:val="24"/>
          <w:szCs w:val="24"/>
        </w:rPr>
        <w:t xml:space="preserve">  </w:t>
      </w:r>
      <w:r w:rsidR="003D63C1" w:rsidRPr="007E2DA4">
        <w:rPr>
          <w:rFonts w:ascii="Times New Roman" w:hAnsi="Times New Roman" w:cs="Times New Roman"/>
          <w:b/>
          <w:iCs/>
          <w:sz w:val="24"/>
          <w:szCs w:val="24"/>
        </w:rPr>
        <w:t xml:space="preserve">  KATİP</w:t>
      </w:r>
    </w:p>
    <w:sectPr w:rsidR="005A761B" w:rsidRPr="007E2DA4"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3E" w:rsidRDefault="001A593E" w:rsidP="003F7D26">
      <w:pPr>
        <w:spacing w:after="0" w:line="240" w:lineRule="auto"/>
      </w:pPr>
      <w:r>
        <w:separator/>
      </w:r>
    </w:p>
  </w:endnote>
  <w:endnote w:type="continuationSeparator" w:id="0">
    <w:p w:rsidR="001A593E" w:rsidRDefault="001A593E"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1A593E" w:rsidRDefault="001A593E" w:rsidP="003F7D26">
        <w:pPr>
          <w:pStyle w:val="Altbilgi"/>
          <w:ind w:firstLine="4248"/>
        </w:pPr>
      </w:p>
      <w:p w:rsidR="001A593E" w:rsidRDefault="001A593E" w:rsidP="003F7D26">
        <w:pPr>
          <w:pStyle w:val="Altbilgi"/>
          <w:ind w:firstLine="4248"/>
        </w:pPr>
        <w:r>
          <w:rPr>
            <w:noProof/>
          </w:rPr>
          <w:fldChar w:fldCharType="begin"/>
        </w:r>
        <w:r>
          <w:rPr>
            <w:noProof/>
          </w:rPr>
          <w:instrText xml:space="preserve"> PAGE   \* MERGEFORMAT </w:instrText>
        </w:r>
        <w:r>
          <w:rPr>
            <w:noProof/>
          </w:rPr>
          <w:fldChar w:fldCharType="separate"/>
        </w:r>
        <w:r w:rsidR="00DC0A08">
          <w:rPr>
            <w:noProof/>
          </w:rPr>
          <w:t>5</w:t>
        </w:r>
        <w:r>
          <w:rPr>
            <w:noProof/>
          </w:rPr>
          <w:fldChar w:fldCharType="end"/>
        </w:r>
      </w:p>
    </w:sdtContent>
  </w:sdt>
  <w:p w:rsidR="001A593E" w:rsidRDefault="001A59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3E" w:rsidRDefault="001A593E" w:rsidP="003F7D26">
      <w:pPr>
        <w:spacing w:after="0" w:line="240" w:lineRule="auto"/>
      </w:pPr>
      <w:r>
        <w:separator/>
      </w:r>
    </w:p>
  </w:footnote>
  <w:footnote w:type="continuationSeparator" w:id="0">
    <w:p w:rsidR="001A593E" w:rsidRDefault="001A593E"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E01C9"/>
    <w:rsid w:val="00003547"/>
    <w:rsid w:val="00005403"/>
    <w:rsid w:val="00016DA7"/>
    <w:rsid w:val="0002358F"/>
    <w:rsid w:val="000266D1"/>
    <w:rsid w:val="00044660"/>
    <w:rsid w:val="000617AB"/>
    <w:rsid w:val="00065678"/>
    <w:rsid w:val="00073DA0"/>
    <w:rsid w:val="00077EAD"/>
    <w:rsid w:val="0009465D"/>
    <w:rsid w:val="000A4846"/>
    <w:rsid w:val="000B6BBC"/>
    <w:rsid w:val="000C075C"/>
    <w:rsid w:val="000C15C1"/>
    <w:rsid w:val="000C19DB"/>
    <w:rsid w:val="000C3B77"/>
    <w:rsid w:val="000C4C22"/>
    <w:rsid w:val="000C6E94"/>
    <w:rsid w:val="000D3B26"/>
    <w:rsid w:val="000E026F"/>
    <w:rsid w:val="000E1731"/>
    <w:rsid w:val="000E2D39"/>
    <w:rsid w:val="000F05A0"/>
    <w:rsid w:val="00101D04"/>
    <w:rsid w:val="001054FD"/>
    <w:rsid w:val="00106878"/>
    <w:rsid w:val="001130B0"/>
    <w:rsid w:val="00116C6D"/>
    <w:rsid w:val="00120C30"/>
    <w:rsid w:val="0012186B"/>
    <w:rsid w:val="001219DB"/>
    <w:rsid w:val="00125356"/>
    <w:rsid w:val="00126921"/>
    <w:rsid w:val="00127D24"/>
    <w:rsid w:val="0013384C"/>
    <w:rsid w:val="00134E50"/>
    <w:rsid w:val="00135381"/>
    <w:rsid w:val="001377B3"/>
    <w:rsid w:val="001403BB"/>
    <w:rsid w:val="00140C22"/>
    <w:rsid w:val="00144433"/>
    <w:rsid w:val="00151643"/>
    <w:rsid w:val="001536F0"/>
    <w:rsid w:val="00164834"/>
    <w:rsid w:val="0016565C"/>
    <w:rsid w:val="001663B1"/>
    <w:rsid w:val="001822D2"/>
    <w:rsid w:val="0018617B"/>
    <w:rsid w:val="00196427"/>
    <w:rsid w:val="001A593E"/>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77263"/>
    <w:rsid w:val="002B04FE"/>
    <w:rsid w:val="002C74AE"/>
    <w:rsid w:val="002D24BB"/>
    <w:rsid w:val="002D503C"/>
    <w:rsid w:val="002D5477"/>
    <w:rsid w:val="002F196D"/>
    <w:rsid w:val="0030008E"/>
    <w:rsid w:val="00307ED8"/>
    <w:rsid w:val="00313ED5"/>
    <w:rsid w:val="00316F6D"/>
    <w:rsid w:val="00332788"/>
    <w:rsid w:val="003377CA"/>
    <w:rsid w:val="00347A6D"/>
    <w:rsid w:val="003544BB"/>
    <w:rsid w:val="0036369D"/>
    <w:rsid w:val="00367D5F"/>
    <w:rsid w:val="0037124F"/>
    <w:rsid w:val="00374A73"/>
    <w:rsid w:val="00391DA1"/>
    <w:rsid w:val="00394640"/>
    <w:rsid w:val="00395D9D"/>
    <w:rsid w:val="00397A5F"/>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21E43"/>
    <w:rsid w:val="00432812"/>
    <w:rsid w:val="0043352D"/>
    <w:rsid w:val="004440C7"/>
    <w:rsid w:val="00452236"/>
    <w:rsid w:val="00453D34"/>
    <w:rsid w:val="0045692A"/>
    <w:rsid w:val="00456FC7"/>
    <w:rsid w:val="0046177F"/>
    <w:rsid w:val="00465542"/>
    <w:rsid w:val="00471C55"/>
    <w:rsid w:val="004812F4"/>
    <w:rsid w:val="004851E9"/>
    <w:rsid w:val="0048585D"/>
    <w:rsid w:val="00493E46"/>
    <w:rsid w:val="004A07CC"/>
    <w:rsid w:val="004A5551"/>
    <w:rsid w:val="004B42AB"/>
    <w:rsid w:val="004B5A4F"/>
    <w:rsid w:val="004B71C1"/>
    <w:rsid w:val="004D7BBF"/>
    <w:rsid w:val="004F39E8"/>
    <w:rsid w:val="004F3FEE"/>
    <w:rsid w:val="004F67B0"/>
    <w:rsid w:val="005017C5"/>
    <w:rsid w:val="00507AFE"/>
    <w:rsid w:val="005137DB"/>
    <w:rsid w:val="00515C33"/>
    <w:rsid w:val="0052614F"/>
    <w:rsid w:val="00532EBC"/>
    <w:rsid w:val="00534B10"/>
    <w:rsid w:val="005362E3"/>
    <w:rsid w:val="00542D17"/>
    <w:rsid w:val="00551A7F"/>
    <w:rsid w:val="0055490A"/>
    <w:rsid w:val="0056274B"/>
    <w:rsid w:val="00572603"/>
    <w:rsid w:val="005824B0"/>
    <w:rsid w:val="00586000"/>
    <w:rsid w:val="005970B7"/>
    <w:rsid w:val="005A761B"/>
    <w:rsid w:val="005B1196"/>
    <w:rsid w:val="005D54BF"/>
    <w:rsid w:val="005D6992"/>
    <w:rsid w:val="005F5E03"/>
    <w:rsid w:val="005F6FE2"/>
    <w:rsid w:val="00607EA1"/>
    <w:rsid w:val="00610736"/>
    <w:rsid w:val="00613145"/>
    <w:rsid w:val="00627BA8"/>
    <w:rsid w:val="00632FD9"/>
    <w:rsid w:val="00636C05"/>
    <w:rsid w:val="0064460F"/>
    <w:rsid w:val="00644729"/>
    <w:rsid w:val="00655AE1"/>
    <w:rsid w:val="006700EB"/>
    <w:rsid w:val="00687AEE"/>
    <w:rsid w:val="0069448E"/>
    <w:rsid w:val="006954FF"/>
    <w:rsid w:val="00695B49"/>
    <w:rsid w:val="00696785"/>
    <w:rsid w:val="0069733A"/>
    <w:rsid w:val="006A0CF5"/>
    <w:rsid w:val="006A68F6"/>
    <w:rsid w:val="006B6CF7"/>
    <w:rsid w:val="006C0D0D"/>
    <w:rsid w:val="006C1EE0"/>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69B1"/>
    <w:rsid w:val="007B37A4"/>
    <w:rsid w:val="007B44F9"/>
    <w:rsid w:val="007B474E"/>
    <w:rsid w:val="007C035A"/>
    <w:rsid w:val="007C5D88"/>
    <w:rsid w:val="007E2DA4"/>
    <w:rsid w:val="007E3491"/>
    <w:rsid w:val="007E7F0F"/>
    <w:rsid w:val="007F3204"/>
    <w:rsid w:val="007F5C84"/>
    <w:rsid w:val="0080568C"/>
    <w:rsid w:val="00805805"/>
    <w:rsid w:val="00815E9A"/>
    <w:rsid w:val="00816CDA"/>
    <w:rsid w:val="00824E4C"/>
    <w:rsid w:val="00827A92"/>
    <w:rsid w:val="00867BC1"/>
    <w:rsid w:val="00867E96"/>
    <w:rsid w:val="00890060"/>
    <w:rsid w:val="00892086"/>
    <w:rsid w:val="008A32EC"/>
    <w:rsid w:val="008A6680"/>
    <w:rsid w:val="008B5E64"/>
    <w:rsid w:val="008C1A55"/>
    <w:rsid w:val="008C3D09"/>
    <w:rsid w:val="008C3EB5"/>
    <w:rsid w:val="008D0CB7"/>
    <w:rsid w:val="008D231B"/>
    <w:rsid w:val="008E1370"/>
    <w:rsid w:val="008E742F"/>
    <w:rsid w:val="008F0140"/>
    <w:rsid w:val="008F2258"/>
    <w:rsid w:val="008F4F4C"/>
    <w:rsid w:val="008F538C"/>
    <w:rsid w:val="008F7AEA"/>
    <w:rsid w:val="00900FA8"/>
    <w:rsid w:val="00905804"/>
    <w:rsid w:val="0090757C"/>
    <w:rsid w:val="0092683A"/>
    <w:rsid w:val="00936440"/>
    <w:rsid w:val="009434D9"/>
    <w:rsid w:val="00944486"/>
    <w:rsid w:val="009512AD"/>
    <w:rsid w:val="0095370C"/>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246A"/>
    <w:rsid w:val="009E4509"/>
    <w:rsid w:val="009E717F"/>
    <w:rsid w:val="009F389A"/>
    <w:rsid w:val="00A0207F"/>
    <w:rsid w:val="00A03B5B"/>
    <w:rsid w:val="00A040E5"/>
    <w:rsid w:val="00A10732"/>
    <w:rsid w:val="00A10FA6"/>
    <w:rsid w:val="00A1517A"/>
    <w:rsid w:val="00A3143E"/>
    <w:rsid w:val="00A332D7"/>
    <w:rsid w:val="00A343F4"/>
    <w:rsid w:val="00A46AE2"/>
    <w:rsid w:val="00A55DA0"/>
    <w:rsid w:val="00A720C7"/>
    <w:rsid w:val="00A7702C"/>
    <w:rsid w:val="00A8125D"/>
    <w:rsid w:val="00A901E4"/>
    <w:rsid w:val="00A9716F"/>
    <w:rsid w:val="00AB6947"/>
    <w:rsid w:val="00AB6EE4"/>
    <w:rsid w:val="00AC05F2"/>
    <w:rsid w:val="00AC18BC"/>
    <w:rsid w:val="00AC3FA0"/>
    <w:rsid w:val="00AC404A"/>
    <w:rsid w:val="00AE2143"/>
    <w:rsid w:val="00AE668C"/>
    <w:rsid w:val="00AF469A"/>
    <w:rsid w:val="00B05458"/>
    <w:rsid w:val="00B10526"/>
    <w:rsid w:val="00B109A4"/>
    <w:rsid w:val="00B13469"/>
    <w:rsid w:val="00B21251"/>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A66F3"/>
    <w:rsid w:val="00CB621C"/>
    <w:rsid w:val="00CB78D6"/>
    <w:rsid w:val="00CC2AF1"/>
    <w:rsid w:val="00CC3C51"/>
    <w:rsid w:val="00CC6830"/>
    <w:rsid w:val="00CD6204"/>
    <w:rsid w:val="00CE5755"/>
    <w:rsid w:val="00CE7DC9"/>
    <w:rsid w:val="00CF3E36"/>
    <w:rsid w:val="00D00F3E"/>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258"/>
    <w:rsid w:val="00DB7777"/>
    <w:rsid w:val="00DC0A08"/>
    <w:rsid w:val="00DD4D45"/>
    <w:rsid w:val="00DE1E26"/>
    <w:rsid w:val="00DE2BE4"/>
    <w:rsid w:val="00DF690E"/>
    <w:rsid w:val="00E038A8"/>
    <w:rsid w:val="00E03D31"/>
    <w:rsid w:val="00E10070"/>
    <w:rsid w:val="00E12C6B"/>
    <w:rsid w:val="00E12E9E"/>
    <w:rsid w:val="00E20C6C"/>
    <w:rsid w:val="00E21165"/>
    <w:rsid w:val="00E21399"/>
    <w:rsid w:val="00E30E6C"/>
    <w:rsid w:val="00E32336"/>
    <w:rsid w:val="00E340DD"/>
    <w:rsid w:val="00E36309"/>
    <w:rsid w:val="00E503C4"/>
    <w:rsid w:val="00E617FB"/>
    <w:rsid w:val="00E6442B"/>
    <w:rsid w:val="00E64B02"/>
    <w:rsid w:val="00E66C3A"/>
    <w:rsid w:val="00E73AB7"/>
    <w:rsid w:val="00E776B1"/>
    <w:rsid w:val="00E80363"/>
    <w:rsid w:val="00E85EBA"/>
    <w:rsid w:val="00E86A25"/>
    <w:rsid w:val="00E9162D"/>
    <w:rsid w:val="00EA0207"/>
    <w:rsid w:val="00EA4116"/>
    <w:rsid w:val="00EA508A"/>
    <w:rsid w:val="00EB554A"/>
    <w:rsid w:val="00EB7812"/>
    <w:rsid w:val="00EC30C4"/>
    <w:rsid w:val="00ED2E26"/>
    <w:rsid w:val="00ED3168"/>
    <w:rsid w:val="00EE2C25"/>
    <w:rsid w:val="00EF5493"/>
    <w:rsid w:val="00EF6173"/>
    <w:rsid w:val="00F01F43"/>
    <w:rsid w:val="00F0469B"/>
    <w:rsid w:val="00F078F7"/>
    <w:rsid w:val="00F14BA4"/>
    <w:rsid w:val="00F4083A"/>
    <w:rsid w:val="00F4594A"/>
    <w:rsid w:val="00F541F9"/>
    <w:rsid w:val="00F548BD"/>
    <w:rsid w:val="00F60FB7"/>
    <w:rsid w:val="00F61D16"/>
    <w:rsid w:val="00F713C9"/>
    <w:rsid w:val="00F75553"/>
    <w:rsid w:val="00F876A7"/>
    <w:rsid w:val="00FA3C69"/>
    <w:rsid w:val="00FB7128"/>
    <w:rsid w:val="00FD4867"/>
    <w:rsid w:val="00FE0256"/>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1754</Words>
  <Characters>9999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yesim cetin</cp:lastModifiedBy>
  <cp:revision>103</cp:revision>
  <cp:lastPrinted>2025-06-02T16:43:00Z</cp:lastPrinted>
  <dcterms:created xsi:type="dcterms:W3CDTF">2024-01-08T11:21:00Z</dcterms:created>
  <dcterms:modified xsi:type="dcterms:W3CDTF">2025-09-02T13:04:00Z</dcterms:modified>
</cp:coreProperties>
</file>